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09B" w:rsidRPr="00935CEF" w:rsidRDefault="006D509B" w:rsidP="006D509B">
      <w:pPr>
        <w:spacing w:after="120"/>
        <w:jc w:val="right"/>
        <w:rPr>
          <w:rFonts w:ascii="Arial" w:hAnsi="Arial" w:cs="Arial"/>
          <w:b/>
          <w:bCs/>
          <w:i/>
          <w:noProof/>
          <w:color w:val="17365D"/>
          <w:sz w:val="20"/>
        </w:rPr>
      </w:pPr>
      <w:r>
        <w:rPr>
          <w:rFonts w:ascii="Arial" w:hAnsi="Arial" w:cs="Arial"/>
          <w:b/>
          <w:bCs/>
          <w:i/>
          <w:noProof/>
          <w:color w:val="17365D"/>
          <w:sz w:val="20"/>
        </w:rPr>
        <w:t>Anexa 9</w:t>
      </w:r>
      <w:r w:rsidR="00031D24">
        <w:rPr>
          <w:rFonts w:ascii="Arial" w:hAnsi="Arial" w:cs="Arial"/>
          <w:b/>
          <w:bCs/>
          <w:i/>
          <w:noProof/>
          <w:color w:val="17365D"/>
          <w:sz w:val="20"/>
        </w:rPr>
        <w:t xml:space="preserve"> GS AFP M2</w:t>
      </w:r>
    </w:p>
    <w:p w:rsidR="006D509B" w:rsidRPr="00935CEF" w:rsidRDefault="006D509B" w:rsidP="006D509B">
      <w:pPr>
        <w:rPr>
          <w:noProof/>
        </w:rPr>
      </w:pPr>
    </w:p>
    <w:p w:rsidR="006D509B" w:rsidRPr="00935CEF" w:rsidRDefault="00343EC6" w:rsidP="006D509B">
      <w:pPr>
        <w:spacing w:after="120"/>
        <w:ind w:left="207"/>
        <w:jc w:val="center"/>
        <w:rPr>
          <w:rFonts w:ascii="Arial" w:hAnsi="Arial" w:cs="Arial"/>
          <w:b/>
          <w:noProof/>
          <w:sz w:val="24"/>
        </w:rPr>
      </w:pPr>
      <w:r>
        <w:rPr>
          <w:rFonts w:ascii="Arial" w:hAnsi="Arial" w:cs="Arial"/>
          <w:b/>
          <w:bCs/>
          <w:noProof/>
          <w:sz w:val="24"/>
        </w:rPr>
        <w:t>PLAN DE AFACERI</w:t>
      </w:r>
    </w:p>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(1) </w:t>
      </w:r>
      <w:r w:rsidRPr="00935CEF">
        <w:rPr>
          <w:rFonts w:ascii="Arial" w:hAnsi="Arial" w:cs="Arial"/>
          <w:b/>
          <w:noProof/>
        </w:rPr>
        <w:t>Date generale:</w:t>
      </w:r>
    </w:p>
    <w:p w:rsidR="006D509B" w:rsidRPr="00935CEF" w:rsidRDefault="006D509B" w:rsidP="006D509B">
      <w:pPr>
        <w:spacing w:after="120"/>
        <w:ind w:left="633" w:hanging="142"/>
        <w:rPr>
          <w:rFonts w:ascii="Arial" w:hAnsi="Arial" w:cs="Arial"/>
          <w:i/>
          <w:noProof/>
        </w:rPr>
      </w:pPr>
      <w:bookmarkStart w:id="0" w:name="do|ax2|ca3|al1|pt1"/>
      <w:bookmarkEnd w:id="0"/>
      <w:r w:rsidRPr="00935CEF">
        <w:rPr>
          <w:rFonts w:ascii="Arial" w:hAnsi="Arial" w:cs="Arial"/>
          <w:bCs/>
          <w:i/>
          <w:noProof/>
        </w:rPr>
        <w:t>1.</w:t>
      </w:r>
      <w:r w:rsidRPr="00935CEF">
        <w:rPr>
          <w:rFonts w:ascii="Arial" w:hAnsi="Arial" w:cs="Arial"/>
          <w:i/>
          <w:noProof/>
        </w:rPr>
        <w:t>denumirea obiectivului de investiţii;</w:t>
      </w:r>
    </w:p>
    <w:p w:rsidR="006D509B" w:rsidRPr="00935CEF" w:rsidRDefault="006D509B" w:rsidP="006D509B">
      <w:pPr>
        <w:spacing w:after="120"/>
        <w:ind w:left="633" w:hanging="142"/>
        <w:rPr>
          <w:rFonts w:ascii="Arial" w:hAnsi="Arial" w:cs="Arial"/>
          <w:i/>
          <w:noProof/>
        </w:rPr>
      </w:pPr>
      <w:bookmarkStart w:id="1" w:name="do|ax2|ca3|al1|pt2"/>
      <w:bookmarkEnd w:id="1"/>
      <w:r w:rsidRPr="00935CEF">
        <w:rPr>
          <w:rFonts w:ascii="Arial" w:hAnsi="Arial" w:cs="Arial"/>
          <w:bCs/>
          <w:i/>
          <w:noProof/>
        </w:rPr>
        <w:t>2.</w:t>
      </w:r>
      <w:r w:rsidRPr="00935CEF">
        <w:rPr>
          <w:rFonts w:ascii="Arial" w:hAnsi="Arial" w:cs="Arial"/>
          <w:i/>
          <w:noProof/>
        </w:rPr>
        <w:t>amplasamentul (judeţul, localitatea, strada, numărul);</w:t>
      </w:r>
      <w:bookmarkStart w:id="2" w:name="do|ax2|ca3|al1|pt3"/>
      <w:bookmarkEnd w:id="2"/>
    </w:p>
    <w:p w:rsidR="006D509B" w:rsidRPr="00935CEF" w:rsidRDefault="006D509B" w:rsidP="006D509B">
      <w:pPr>
        <w:spacing w:after="120"/>
        <w:ind w:left="633" w:hanging="142"/>
        <w:rPr>
          <w:rFonts w:ascii="Arial" w:hAnsi="Arial" w:cs="Arial"/>
          <w:i/>
          <w:noProof/>
        </w:rPr>
      </w:pPr>
      <w:r w:rsidRPr="00935CEF">
        <w:rPr>
          <w:rFonts w:ascii="Arial" w:hAnsi="Arial" w:cs="Arial"/>
          <w:bCs/>
          <w:i/>
          <w:noProof/>
        </w:rPr>
        <w:t>3.</w:t>
      </w:r>
      <w:r w:rsidRPr="00935CEF">
        <w:rPr>
          <w:rFonts w:ascii="Arial" w:hAnsi="Arial" w:cs="Arial"/>
          <w:i/>
          <w:noProof/>
        </w:rPr>
        <w:t>titularul investiţiei;</w:t>
      </w:r>
    </w:p>
    <w:p w:rsidR="006D509B" w:rsidRPr="00935CEF" w:rsidRDefault="006D509B" w:rsidP="006D509B">
      <w:pPr>
        <w:spacing w:after="120"/>
        <w:ind w:left="633" w:hanging="142"/>
        <w:rPr>
          <w:rFonts w:ascii="Arial" w:hAnsi="Arial" w:cs="Arial"/>
          <w:i/>
          <w:noProof/>
        </w:rPr>
      </w:pPr>
      <w:bookmarkStart w:id="3" w:name="do|ax2|ca3|al1|pt4"/>
      <w:bookmarkEnd w:id="3"/>
      <w:r w:rsidRPr="00935CEF">
        <w:rPr>
          <w:rFonts w:ascii="Arial" w:hAnsi="Arial" w:cs="Arial"/>
          <w:bCs/>
          <w:i/>
          <w:noProof/>
        </w:rPr>
        <w:t>4.</w:t>
      </w:r>
      <w:r w:rsidRPr="00935CEF">
        <w:rPr>
          <w:rFonts w:ascii="Arial" w:hAnsi="Arial" w:cs="Arial"/>
          <w:i/>
          <w:noProof/>
        </w:rPr>
        <w:t>beneficiarul investiţiei;</w:t>
      </w:r>
    </w:p>
    <w:p w:rsidR="006D509B" w:rsidRPr="00935CEF" w:rsidRDefault="006D509B" w:rsidP="006D509B">
      <w:pPr>
        <w:spacing w:after="120"/>
        <w:ind w:left="633" w:hanging="142"/>
        <w:rPr>
          <w:rFonts w:ascii="Arial" w:hAnsi="Arial" w:cs="Arial"/>
          <w:noProof/>
        </w:rPr>
      </w:pPr>
      <w:bookmarkStart w:id="4" w:name="do|ax2|ca3|al1|pt5"/>
      <w:bookmarkEnd w:id="4"/>
      <w:r w:rsidRPr="00935CEF">
        <w:rPr>
          <w:rFonts w:ascii="Arial" w:hAnsi="Arial" w:cs="Arial"/>
          <w:bCs/>
          <w:i/>
          <w:noProof/>
        </w:rPr>
        <w:t>5.</w:t>
      </w:r>
      <w:r w:rsidRPr="00935CEF">
        <w:rPr>
          <w:rFonts w:ascii="Arial" w:hAnsi="Arial" w:cs="Arial"/>
          <w:i/>
          <w:noProof/>
        </w:rPr>
        <w:t>elaboratorul studiului.</w:t>
      </w:r>
    </w:p>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(2) </w:t>
      </w:r>
      <w:bookmarkStart w:id="5" w:name="do|ax2|ca3|al2|pt1"/>
      <w:bookmarkEnd w:id="5"/>
      <w:r w:rsidRPr="00935CEF">
        <w:rPr>
          <w:rFonts w:ascii="Arial" w:hAnsi="Arial" w:cs="Arial"/>
          <w:b/>
          <w:noProof/>
        </w:rPr>
        <w:t>Descrierea activităţii curente a solicitantului: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Denumirea solicitantului şi date de identificare ale acestuia;</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Scurt istoric al solicitantului (structura capitalului social şi evoluţia acestuia de la înfiinţare, administratori, date despre nivelul de calificare al managerului);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 xml:space="preserve">Obiectul de activitate ale solicitantului (pentru care solicitantul are certificate constatatoare </w:t>
      </w:r>
      <w:r>
        <w:rPr>
          <w:rFonts w:ascii="Arial" w:hAnsi="Arial" w:cs="Arial"/>
          <w:i/>
          <w:noProof/>
        </w:rPr>
        <w:t>de la Oficiul Registrului Comerț</w:t>
      </w:r>
      <w:r w:rsidRPr="00935CEF">
        <w:rPr>
          <w:rFonts w:ascii="Arial" w:hAnsi="Arial" w:cs="Arial"/>
          <w:i/>
          <w:noProof/>
        </w:rPr>
        <w:t xml:space="preserve">ului în sensul că </w:t>
      </w:r>
      <w:r>
        <w:rPr>
          <w:rFonts w:ascii="Arial" w:hAnsi="Arial" w:cs="Arial"/>
          <w:i/>
          <w:noProof/>
        </w:rPr>
        <w:t>desfășoară respectivele activităț</w:t>
      </w:r>
      <w:r w:rsidRPr="00935CEF">
        <w:rPr>
          <w:rFonts w:ascii="Arial" w:hAnsi="Arial" w:cs="Arial"/>
          <w:i/>
          <w:noProof/>
        </w:rPr>
        <w:t>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Locul de desfăşurare a activităţii şi a investiţiei;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Prin</w:t>
      </w:r>
      <w:r>
        <w:rPr>
          <w:rFonts w:ascii="Arial" w:hAnsi="Arial" w:cs="Arial"/>
          <w:i/>
          <w:noProof/>
        </w:rPr>
        <w:t>cipalele mijloace fixe  aflate î</w:t>
      </w:r>
      <w:r w:rsidRPr="00935CEF">
        <w:rPr>
          <w:rFonts w:ascii="Arial" w:hAnsi="Arial" w:cs="Arial"/>
          <w:i/>
          <w:noProof/>
        </w:rPr>
        <w:t>n patrimoniul solicitantului: resurse funciare (c</w:t>
      </w:r>
      <w:r>
        <w:rPr>
          <w:rFonts w:ascii="Arial" w:hAnsi="Arial" w:cs="Arial"/>
          <w:i/>
          <w:noProof/>
        </w:rPr>
        <w:t>u precizarea regimului proprietății), construcții, utilaje ș</w:t>
      </w:r>
      <w:r w:rsidRPr="00935CEF">
        <w:rPr>
          <w:rFonts w:ascii="Arial" w:hAnsi="Arial" w:cs="Arial"/>
          <w:i/>
          <w:noProof/>
        </w:rPr>
        <w:t>i echipamente, peşte, etc.</w:t>
      </w:r>
    </w:p>
    <w:p w:rsidR="006D509B" w:rsidRPr="00935CEF" w:rsidRDefault="006D509B" w:rsidP="006D509B">
      <w:pPr>
        <w:spacing w:after="120"/>
        <w:ind w:left="207"/>
        <w:rPr>
          <w:rFonts w:ascii="Arial" w:hAnsi="Arial" w:cs="Arial"/>
          <w:noProof/>
        </w:rPr>
      </w:pPr>
    </w:p>
    <w:tbl>
      <w:tblPr>
        <w:tblW w:w="975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607"/>
        <w:gridCol w:w="1356"/>
        <w:gridCol w:w="3219"/>
        <w:gridCol w:w="1571"/>
      </w:tblGrid>
      <w:tr w:rsidR="006D509B" w:rsidRPr="00935CEF" w:rsidTr="005D30FF">
        <w:trPr>
          <w:trHeight w:val="735"/>
          <w:jc w:val="center"/>
        </w:trPr>
        <w:tc>
          <w:tcPr>
            <w:tcW w:w="3637" w:type="dxa"/>
            <w:shd w:val="clear" w:color="auto" w:fill="FFFFFF"/>
            <w:vAlign w:val="center"/>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Denumire mijloc fix</w:t>
            </w:r>
          </w:p>
        </w:tc>
        <w:tc>
          <w:tcPr>
            <w:tcW w:w="1283" w:type="dxa"/>
            <w:shd w:val="clear" w:color="auto" w:fill="FFFFFF"/>
            <w:vAlign w:val="center"/>
          </w:tcPr>
          <w:p w:rsidR="006D509B" w:rsidRPr="00935CEF" w:rsidRDefault="006D509B" w:rsidP="005D30FF">
            <w:pPr>
              <w:spacing w:before="60" w:after="60"/>
              <w:ind w:left="210"/>
              <w:rPr>
                <w:rFonts w:ascii="Arial" w:hAnsi="Arial" w:cs="Arial"/>
                <w:b/>
                <w:bCs/>
                <w:i/>
                <w:noProof/>
              </w:rPr>
            </w:pPr>
            <w:r>
              <w:rPr>
                <w:rFonts w:ascii="Arial" w:hAnsi="Arial" w:cs="Arial"/>
                <w:b/>
                <w:bCs/>
                <w:i/>
                <w:noProof/>
              </w:rPr>
              <w:t>Data achiziț</w:t>
            </w:r>
            <w:r w:rsidRPr="00935CEF">
              <w:rPr>
                <w:rFonts w:ascii="Arial" w:hAnsi="Arial" w:cs="Arial"/>
                <w:b/>
                <w:bCs/>
                <w:i/>
                <w:noProof/>
              </w:rPr>
              <w:t>iei</w:t>
            </w:r>
          </w:p>
        </w:tc>
        <w:tc>
          <w:tcPr>
            <w:tcW w:w="3253" w:type="dxa"/>
            <w:shd w:val="clear" w:color="auto" w:fill="FFFFFF"/>
            <w:vAlign w:val="center"/>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Val</w:t>
            </w:r>
            <w:r>
              <w:rPr>
                <w:rFonts w:ascii="Arial" w:hAnsi="Arial" w:cs="Arial"/>
                <w:b/>
                <w:bCs/>
                <w:i/>
                <w:noProof/>
              </w:rPr>
              <w:t>oare netă  la data întocmirii ultimului bilanț</w:t>
            </w:r>
            <w:r w:rsidRPr="00935CEF">
              <w:rPr>
                <w:rFonts w:ascii="Arial" w:hAnsi="Arial" w:cs="Arial"/>
                <w:b/>
                <w:bCs/>
                <w:i/>
                <w:noProof/>
              </w:rPr>
              <w:t xml:space="preserve"> </w:t>
            </w:r>
            <w:r w:rsidR="005D30FF">
              <w:rPr>
                <w:rFonts w:ascii="Arial" w:hAnsi="Arial" w:cs="Arial"/>
                <w:b/>
                <w:bCs/>
                <w:i/>
                <w:noProof/>
              </w:rPr>
              <w:t xml:space="preserve">– </w:t>
            </w:r>
            <w:r w:rsidRPr="00935CEF">
              <w:rPr>
                <w:rFonts w:ascii="Arial" w:hAnsi="Arial" w:cs="Arial"/>
                <w:b/>
                <w:bCs/>
                <w:i/>
                <w:noProof/>
              </w:rPr>
              <w:t>Lei</w:t>
            </w:r>
            <w:r w:rsidR="005D30FF">
              <w:rPr>
                <w:rFonts w:ascii="Arial" w:hAnsi="Arial" w:cs="Arial"/>
                <w:b/>
                <w:bCs/>
                <w:i/>
                <w:noProof/>
              </w:rPr>
              <w:t xml:space="preserve"> – </w:t>
            </w:r>
          </w:p>
        </w:tc>
        <w:tc>
          <w:tcPr>
            <w:tcW w:w="1580" w:type="dxa"/>
            <w:shd w:val="clear" w:color="auto" w:fill="FFFFFF"/>
            <w:vAlign w:val="center"/>
          </w:tcPr>
          <w:p w:rsidR="006D509B" w:rsidRPr="00935CEF" w:rsidRDefault="006D509B" w:rsidP="005D30FF">
            <w:pPr>
              <w:spacing w:before="60" w:after="60"/>
              <w:ind w:left="210"/>
              <w:rPr>
                <w:rFonts w:ascii="Arial" w:hAnsi="Arial" w:cs="Arial"/>
                <w:b/>
                <w:bCs/>
                <w:i/>
                <w:noProof/>
              </w:rPr>
            </w:pPr>
            <w:r>
              <w:rPr>
                <w:rFonts w:ascii="Arial" w:hAnsi="Arial" w:cs="Arial"/>
                <w:b/>
                <w:bCs/>
                <w:i/>
                <w:noProof/>
              </w:rPr>
              <w:t>Bucăț</w:t>
            </w:r>
            <w:r w:rsidRPr="00935CEF">
              <w:rPr>
                <w:rFonts w:ascii="Arial" w:hAnsi="Arial" w:cs="Arial"/>
                <w:b/>
                <w:bCs/>
                <w:i/>
                <w:noProof/>
              </w:rPr>
              <w:t>i</w:t>
            </w:r>
          </w:p>
        </w:tc>
      </w:tr>
      <w:tr w:rsidR="006D509B" w:rsidRPr="00935CEF" w:rsidTr="00B96F65">
        <w:trPr>
          <w:trHeight w:val="255"/>
          <w:jc w:val="center"/>
        </w:trPr>
        <w:tc>
          <w:tcPr>
            <w:tcW w:w="3637" w:type="dxa"/>
            <w:shd w:val="clear" w:color="auto" w:fill="E0E0E0"/>
          </w:tcPr>
          <w:p w:rsidR="006D509B" w:rsidRPr="00935CEF" w:rsidRDefault="006D509B" w:rsidP="005D30FF">
            <w:pPr>
              <w:spacing w:before="60" w:after="60"/>
              <w:ind w:left="210"/>
              <w:rPr>
                <w:rFonts w:ascii="Arial" w:hAnsi="Arial" w:cs="Arial"/>
                <w:bCs/>
                <w:i/>
                <w:noProof/>
              </w:rPr>
            </w:pPr>
            <w:r>
              <w:rPr>
                <w:rFonts w:ascii="Arial" w:hAnsi="Arial" w:cs="Arial"/>
                <w:bCs/>
                <w:i/>
                <w:noProof/>
              </w:rPr>
              <w:t>1.CLĂ</w:t>
            </w:r>
            <w:r w:rsidRPr="00935CEF">
              <w:rPr>
                <w:rFonts w:ascii="Arial" w:hAnsi="Arial" w:cs="Arial"/>
                <w:bCs/>
                <w:i/>
                <w:noProof/>
              </w:rPr>
              <w:t>DIRI TOTAL</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1.1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tcBorders>
              <w:bottom w:val="single" w:sz="8" w:space="0" w:color="auto"/>
            </w:tcBorders>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1.n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E0E0E0"/>
          </w:tcPr>
          <w:p w:rsidR="006D509B" w:rsidRPr="00935CEF" w:rsidRDefault="006D509B" w:rsidP="005D30FF">
            <w:pPr>
              <w:spacing w:before="60" w:after="60"/>
              <w:ind w:left="210"/>
              <w:rPr>
                <w:rFonts w:ascii="Arial" w:hAnsi="Arial" w:cs="Arial"/>
                <w:bCs/>
                <w:i/>
                <w:noProof/>
              </w:rPr>
            </w:pPr>
            <w:r w:rsidRPr="00935CEF">
              <w:rPr>
                <w:rFonts w:ascii="Arial" w:hAnsi="Arial" w:cs="Arial"/>
                <w:bCs/>
                <w:i/>
                <w:noProof/>
              </w:rPr>
              <w:t>2.UTILAJE TOTAL</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2.1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2.n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70"/>
          <w:jc w:val="center"/>
        </w:trPr>
        <w:tc>
          <w:tcPr>
            <w:tcW w:w="3637" w:type="dxa"/>
            <w:shd w:val="clear" w:color="auto" w:fill="E0E0E0"/>
          </w:tcPr>
          <w:p w:rsidR="006D509B" w:rsidRPr="00935CEF" w:rsidRDefault="006D509B" w:rsidP="005D30FF">
            <w:pPr>
              <w:spacing w:before="60" w:after="60"/>
              <w:ind w:left="210"/>
              <w:rPr>
                <w:rFonts w:ascii="Arial" w:hAnsi="Arial" w:cs="Arial"/>
                <w:bCs/>
                <w:i/>
                <w:noProof/>
              </w:rPr>
            </w:pPr>
            <w:r>
              <w:rPr>
                <w:rFonts w:ascii="Arial" w:hAnsi="Arial" w:cs="Arial"/>
                <w:bCs/>
                <w:i/>
                <w:noProof/>
              </w:rPr>
              <w:t>3.ALTELE -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70"/>
          <w:jc w:val="center"/>
        </w:trPr>
        <w:tc>
          <w:tcPr>
            <w:tcW w:w="3637" w:type="dxa"/>
            <w:shd w:val="clear" w:color="auto" w:fill="333333"/>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TOTAL</w:t>
            </w:r>
          </w:p>
        </w:tc>
        <w:tc>
          <w:tcPr>
            <w:tcW w:w="1283" w:type="dxa"/>
            <w:shd w:val="clear" w:color="auto" w:fill="auto"/>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 </w:t>
            </w:r>
          </w:p>
        </w:tc>
        <w:tc>
          <w:tcPr>
            <w:tcW w:w="3253" w:type="dxa"/>
          </w:tcPr>
          <w:p w:rsidR="006D509B" w:rsidRPr="00935CEF" w:rsidRDefault="006D509B" w:rsidP="005D30FF">
            <w:pPr>
              <w:spacing w:before="60" w:after="60"/>
              <w:ind w:left="210"/>
              <w:rPr>
                <w:rFonts w:ascii="Arial" w:hAnsi="Arial" w:cs="Arial"/>
                <w:b/>
                <w:bCs/>
                <w:i/>
                <w:noProof/>
              </w:rPr>
            </w:pPr>
          </w:p>
        </w:tc>
        <w:tc>
          <w:tcPr>
            <w:tcW w:w="1580" w:type="dxa"/>
            <w:shd w:val="clear" w:color="auto" w:fill="auto"/>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 </w:t>
            </w:r>
          </w:p>
        </w:tc>
      </w:tr>
    </w:tbl>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noProof/>
        </w:rPr>
      </w:pPr>
      <w:r w:rsidRPr="00935CEF">
        <w:rPr>
          <w:rFonts w:ascii="Arial" w:hAnsi="Arial" w:cs="Arial"/>
          <w:noProof/>
        </w:rPr>
        <w:t>Valo</w:t>
      </w:r>
      <w:bookmarkStart w:id="6" w:name="_GoBack"/>
      <w:bookmarkEnd w:id="6"/>
      <w:r w:rsidRPr="00935CEF">
        <w:rPr>
          <w:rFonts w:ascii="Arial" w:hAnsi="Arial" w:cs="Arial"/>
          <w:noProof/>
        </w:rPr>
        <w:t>area producției piscicole</w:t>
      </w:r>
      <w:r w:rsidR="00E7751D">
        <w:rPr>
          <w:rFonts w:ascii="Arial" w:hAnsi="Arial" w:cs="Arial"/>
          <w:noProof/>
        </w:rPr>
        <w:t xml:space="preserve"> / </w:t>
      </w:r>
      <w:r w:rsidRPr="00935CEF">
        <w:rPr>
          <w:rFonts w:ascii="Arial" w:hAnsi="Arial" w:cs="Arial"/>
          <w:noProof/>
        </w:rPr>
        <w:t xml:space="preserve"> producției piscicole procesate – dacă este cazul</w:t>
      </w:r>
      <w:r>
        <w:rPr>
          <w:rFonts w:ascii="Arial" w:hAnsi="Arial" w:cs="Arial"/>
          <w:noProof/>
        </w:rPr>
        <w:t>.</w:t>
      </w:r>
    </w:p>
    <w:tbl>
      <w:tblPr>
        <w:tblW w:w="975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7"/>
        <w:gridCol w:w="2844"/>
        <w:gridCol w:w="1328"/>
        <w:gridCol w:w="1120"/>
        <w:gridCol w:w="1451"/>
        <w:gridCol w:w="2999"/>
      </w:tblGrid>
      <w:tr w:rsidR="006D509B" w:rsidRPr="00935CEF" w:rsidTr="005D30FF">
        <w:trPr>
          <w:gridBefore w:val="1"/>
          <w:wBefore w:w="20" w:type="dxa"/>
          <w:trHeight w:val="73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lastRenderedPageBreak/>
              <w:t>Specia</w:t>
            </w:r>
          </w:p>
        </w:tc>
        <w:tc>
          <w:tcPr>
            <w:tcW w:w="1179"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Greutate medie</w:t>
            </w:r>
          </w:p>
        </w:tc>
        <w:tc>
          <w:tcPr>
            <w:tcW w:w="935"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Număr bucăți</w:t>
            </w:r>
          </w:p>
        </w:tc>
        <w:tc>
          <w:tcPr>
            <w:tcW w:w="1244"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Greutatea totală</w:t>
            </w:r>
          </w:p>
        </w:tc>
        <w:tc>
          <w:tcPr>
            <w:tcW w:w="3359" w:type="dxa"/>
            <w:shd w:val="clear" w:color="auto" w:fill="FFFFFF"/>
            <w:vAlign w:val="center"/>
          </w:tcPr>
          <w:p w:rsidR="006D509B" w:rsidRPr="00935CEF" w:rsidRDefault="006D509B" w:rsidP="005D30FF">
            <w:pPr>
              <w:spacing w:before="60" w:after="60"/>
              <w:ind w:left="207"/>
              <w:rPr>
                <w:rFonts w:ascii="Arial" w:hAnsi="Arial" w:cs="Arial"/>
                <w:b/>
                <w:bCs/>
                <w:i/>
                <w:noProof/>
              </w:rPr>
            </w:pPr>
            <w:r>
              <w:rPr>
                <w:rFonts w:ascii="Arial" w:hAnsi="Arial" w:cs="Arial"/>
                <w:b/>
                <w:bCs/>
                <w:i/>
                <w:noProof/>
              </w:rPr>
              <w:t>Valoare netă  la data întocmirii ultimului bilanț</w:t>
            </w:r>
            <w:r w:rsidR="005D30FF">
              <w:rPr>
                <w:rFonts w:ascii="Arial" w:hAnsi="Arial" w:cs="Arial"/>
                <w:b/>
                <w:bCs/>
                <w:i/>
                <w:noProof/>
              </w:rPr>
              <w:t xml:space="preserve"> – </w:t>
            </w:r>
            <w:r w:rsidR="005D30FF" w:rsidRPr="00935CEF">
              <w:rPr>
                <w:rFonts w:ascii="Arial" w:hAnsi="Arial" w:cs="Arial"/>
                <w:b/>
                <w:bCs/>
                <w:i/>
                <w:noProof/>
              </w:rPr>
              <w:t>Lei</w:t>
            </w:r>
            <w:r w:rsidR="005D30FF">
              <w:rPr>
                <w:rFonts w:ascii="Arial" w:hAnsi="Arial" w:cs="Arial"/>
                <w:b/>
                <w:bCs/>
                <w:i/>
                <w:noProof/>
              </w:rPr>
              <w:t xml:space="preserve"> –</w:t>
            </w:r>
          </w:p>
        </w:tc>
      </w:tr>
      <w:tr w:rsidR="006D509B" w:rsidRPr="00935CEF" w:rsidTr="00B96F65">
        <w:trPr>
          <w:gridBefore w:val="1"/>
          <w:wBefore w:w="20" w:type="dxa"/>
          <w:trHeight w:val="255"/>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sidRPr="00935CEF">
              <w:rPr>
                <w:rFonts w:ascii="Arial" w:hAnsi="Arial" w:cs="Arial"/>
                <w:bCs/>
                <w:i/>
                <w:noProof/>
              </w:rPr>
              <w:t>1.CRAP</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042" w:type="dxa"/>
            <w:gridSpan w:val="2"/>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Puiet vara 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tcBorders>
              <w:bottom w:val="single" w:sz="8" w:space="0" w:color="auto"/>
            </w:tcBorders>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Puiet vara II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tcBorders>
              <w:bottom w:val="single" w:sz="8" w:space="0" w:color="auto"/>
            </w:tcBorders>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Pește marfă</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tcBorders>
              <w:bottom w:val="single" w:sz="8" w:space="0" w:color="auto"/>
            </w:tcBorders>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Remonți și reproducători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sidRPr="00935CEF">
              <w:rPr>
                <w:rFonts w:ascii="Arial" w:hAnsi="Arial" w:cs="Arial"/>
                <w:bCs/>
                <w:i/>
                <w:noProof/>
              </w:rPr>
              <w:t>2.PĂSTRĂV</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3.1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3.n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sidRPr="00935CEF">
              <w:rPr>
                <w:rFonts w:ascii="Arial" w:hAnsi="Arial" w:cs="Arial"/>
                <w:bCs/>
                <w:i/>
                <w:noProof/>
              </w:rPr>
              <w:t>3.STURION</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3.1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3.n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70"/>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4.ALTELE -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70"/>
          <w:jc w:val="center"/>
        </w:trPr>
        <w:tc>
          <w:tcPr>
            <w:tcW w:w="3022" w:type="dxa"/>
            <w:shd w:val="clear" w:color="auto" w:fill="333333"/>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TOTAL</w:t>
            </w:r>
          </w:p>
        </w:tc>
        <w:tc>
          <w:tcPr>
            <w:tcW w:w="1179" w:type="dxa"/>
            <w:shd w:val="clear" w:color="auto" w:fill="auto"/>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 </w:t>
            </w:r>
          </w:p>
        </w:tc>
        <w:tc>
          <w:tcPr>
            <w:tcW w:w="935" w:type="dxa"/>
            <w:vAlign w:val="center"/>
          </w:tcPr>
          <w:p w:rsidR="006D509B" w:rsidRPr="00935CEF" w:rsidRDefault="006D509B" w:rsidP="005D30FF">
            <w:pPr>
              <w:spacing w:before="60" w:after="60"/>
              <w:ind w:left="207"/>
              <w:rPr>
                <w:rFonts w:ascii="Arial" w:hAnsi="Arial" w:cs="Arial"/>
                <w:b/>
                <w:bCs/>
                <w:i/>
                <w:noProof/>
              </w:rPr>
            </w:pPr>
          </w:p>
        </w:tc>
        <w:tc>
          <w:tcPr>
            <w:tcW w:w="1244" w:type="dxa"/>
            <w:vAlign w:val="center"/>
          </w:tcPr>
          <w:p w:rsidR="006D509B" w:rsidRPr="00935CEF" w:rsidRDefault="006D509B" w:rsidP="005D30FF">
            <w:pPr>
              <w:spacing w:before="60" w:after="60"/>
              <w:ind w:left="207"/>
              <w:rPr>
                <w:rFonts w:ascii="Arial" w:hAnsi="Arial" w:cs="Arial"/>
                <w:b/>
                <w:bCs/>
                <w:i/>
                <w:noProof/>
              </w:rPr>
            </w:pPr>
          </w:p>
        </w:tc>
        <w:tc>
          <w:tcPr>
            <w:tcW w:w="3359" w:type="dxa"/>
            <w:shd w:val="clear" w:color="auto" w:fill="auto"/>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 </w:t>
            </w:r>
          </w:p>
        </w:tc>
      </w:tr>
    </w:tbl>
    <w:p w:rsidR="006D509B" w:rsidRPr="00935CEF" w:rsidRDefault="006D509B" w:rsidP="006D509B">
      <w:pPr>
        <w:spacing w:before="120" w:after="120"/>
        <w:ind w:left="207"/>
        <w:rPr>
          <w:rFonts w:ascii="Arial" w:hAnsi="Arial" w:cs="Arial"/>
          <w:b/>
          <w:noProof/>
        </w:rPr>
      </w:pPr>
      <w:r w:rsidRPr="00935CEF">
        <w:rPr>
          <w:rFonts w:ascii="Arial" w:hAnsi="Arial" w:cs="Arial"/>
          <w:b/>
          <w:noProof/>
        </w:rPr>
        <w:t>Acest tabel se va completa de către întreprinderile care activează deja în domeniu, în funcție de speciile crescute</w:t>
      </w:r>
      <w:r w:rsidR="00E7751D">
        <w:rPr>
          <w:rFonts w:ascii="Arial" w:hAnsi="Arial" w:cs="Arial"/>
          <w:b/>
          <w:noProof/>
        </w:rPr>
        <w:t xml:space="preserve"> / </w:t>
      </w:r>
      <w:r w:rsidRPr="00935CEF">
        <w:rPr>
          <w:rFonts w:ascii="Arial" w:hAnsi="Arial" w:cs="Arial"/>
          <w:b/>
          <w:noProof/>
        </w:rPr>
        <w:t>procesate, pe categorii de vârstă.</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7"/>
        <w:gridCol w:w="2757"/>
        <w:gridCol w:w="2126"/>
        <w:gridCol w:w="2127"/>
        <w:gridCol w:w="1984"/>
      </w:tblGrid>
      <w:tr w:rsidR="006D509B" w:rsidRPr="00935CEF" w:rsidTr="00B96F65">
        <w:tc>
          <w:tcPr>
            <w:tcW w:w="9781" w:type="dxa"/>
            <w:gridSpan w:val="5"/>
            <w:shd w:val="clear" w:color="auto" w:fill="D9D9D9"/>
          </w:tcPr>
          <w:p w:rsidR="006D509B" w:rsidRPr="00935CEF" w:rsidRDefault="006D509B" w:rsidP="005D30FF">
            <w:pPr>
              <w:spacing w:before="60" w:after="60"/>
              <w:ind w:left="210"/>
              <w:rPr>
                <w:rFonts w:ascii="Arial" w:hAnsi="Arial" w:cs="Arial"/>
                <w:b/>
                <w:i/>
                <w:noProof/>
              </w:rPr>
            </w:pPr>
            <w:r w:rsidRPr="00935CEF">
              <w:rPr>
                <w:rFonts w:ascii="Arial" w:hAnsi="Arial" w:cs="Arial"/>
                <w:b/>
                <w:i/>
                <w:noProof/>
              </w:rPr>
              <w:t>TERENURI</w:t>
            </w:r>
          </w:p>
        </w:tc>
      </w:tr>
      <w:tr w:rsidR="006D509B" w:rsidRPr="00935CEF" w:rsidTr="00B96F65">
        <w:tc>
          <w:tcPr>
            <w:tcW w:w="787" w:type="dxa"/>
          </w:tcPr>
          <w:p w:rsidR="006D509B" w:rsidRPr="00935CEF" w:rsidRDefault="006D509B" w:rsidP="005D30FF">
            <w:pPr>
              <w:spacing w:before="60" w:after="60"/>
              <w:ind w:left="210"/>
              <w:rPr>
                <w:rFonts w:ascii="Arial" w:hAnsi="Arial" w:cs="Arial"/>
                <w:b/>
                <w:i/>
                <w:noProof/>
              </w:rPr>
            </w:pPr>
            <w:r w:rsidRPr="00935CEF">
              <w:rPr>
                <w:rFonts w:ascii="Arial" w:hAnsi="Arial" w:cs="Arial"/>
                <w:b/>
                <w:i/>
                <w:noProof/>
              </w:rPr>
              <w:t>Nr.crt</w:t>
            </w:r>
            <w:r>
              <w:rPr>
                <w:rFonts w:ascii="Arial" w:hAnsi="Arial" w:cs="Arial"/>
                <w:b/>
                <w:i/>
                <w:noProof/>
              </w:rPr>
              <w:t>.</w:t>
            </w:r>
          </w:p>
        </w:tc>
        <w:tc>
          <w:tcPr>
            <w:tcW w:w="2757" w:type="dxa"/>
          </w:tcPr>
          <w:p w:rsidR="006D509B" w:rsidRPr="00935CEF" w:rsidRDefault="006D509B" w:rsidP="005D30FF">
            <w:pPr>
              <w:spacing w:before="60" w:after="60"/>
              <w:ind w:left="210"/>
              <w:rPr>
                <w:rFonts w:ascii="Arial" w:hAnsi="Arial" w:cs="Arial"/>
                <w:b/>
                <w:i/>
                <w:noProof/>
              </w:rPr>
            </w:pPr>
            <w:r>
              <w:rPr>
                <w:rFonts w:ascii="Arial" w:hAnsi="Arial" w:cs="Arial"/>
                <w:b/>
                <w:i/>
                <w:noProof/>
              </w:rPr>
              <w:t>Amplasare Județ</w:t>
            </w:r>
            <w:r w:rsidR="00E7751D">
              <w:rPr>
                <w:rFonts w:ascii="Arial" w:hAnsi="Arial" w:cs="Arial"/>
                <w:b/>
                <w:i/>
                <w:noProof/>
              </w:rPr>
              <w:t xml:space="preserve"> / </w:t>
            </w:r>
            <w:r w:rsidRPr="00935CEF">
              <w:rPr>
                <w:rFonts w:ascii="Arial" w:hAnsi="Arial" w:cs="Arial"/>
                <w:b/>
                <w:i/>
                <w:noProof/>
              </w:rPr>
              <w:t>Localitate</w:t>
            </w:r>
          </w:p>
        </w:tc>
        <w:tc>
          <w:tcPr>
            <w:tcW w:w="2126" w:type="dxa"/>
          </w:tcPr>
          <w:p w:rsidR="006D509B" w:rsidRPr="00935CEF" w:rsidRDefault="006D509B" w:rsidP="005D30FF">
            <w:pPr>
              <w:spacing w:before="60" w:after="60"/>
              <w:ind w:left="210"/>
              <w:rPr>
                <w:rFonts w:ascii="Arial" w:hAnsi="Arial" w:cs="Arial"/>
                <w:b/>
                <w:i/>
                <w:noProof/>
              </w:rPr>
            </w:pPr>
            <w:r>
              <w:rPr>
                <w:rFonts w:ascii="Arial" w:hAnsi="Arial" w:cs="Arial"/>
                <w:b/>
                <w:i/>
                <w:noProof/>
              </w:rPr>
              <w:t xml:space="preserve">Suprafața totală (mp) </w:t>
            </w:r>
            <w:r w:rsidR="00E7751D">
              <w:rPr>
                <w:rFonts w:ascii="Arial" w:hAnsi="Arial" w:cs="Arial"/>
                <w:b/>
                <w:i/>
                <w:noProof/>
              </w:rPr>
              <w:t xml:space="preserve"> / </w:t>
            </w:r>
            <w:r>
              <w:rPr>
                <w:rFonts w:ascii="Arial" w:hAnsi="Arial" w:cs="Arial"/>
                <w:b/>
                <w:i/>
                <w:noProof/>
              </w:rPr>
              <w:t xml:space="preserve"> Categoria de folosință</w:t>
            </w:r>
          </w:p>
        </w:tc>
        <w:tc>
          <w:tcPr>
            <w:tcW w:w="2127" w:type="dxa"/>
          </w:tcPr>
          <w:p w:rsidR="006D509B" w:rsidRPr="00935CEF" w:rsidRDefault="006D509B" w:rsidP="005D30FF">
            <w:pPr>
              <w:spacing w:before="60" w:after="60"/>
              <w:ind w:left="210"/>
              <w:rPr>
                <w:rFonts w:ascii="Arial" w:hAnsi="Arial" w:cs="Arial"/>
                <w:b/>
                <w:i/>
                <w:noProof/>
              </w:rPr>
            </w:pPr>
            <w:r>
              <w:rPr>
                <w:rFonts w:ascii="Arial" w:hAnsi="Arial" w:cs="Arial"/>
                <w:b/>
                <w:i/>
                <w:noProof/>
              </w:rPr>
              <w:t>Valoarea contabilă</w:t>
            </w:r>
            <w:r w:rsidR="005D30FF">
              <w:rPr>
                <w:rFonts w:ascii="Arial" w:hAnsi="Arial" w:cs="Arial"/>
                <w:b/>
                <w:i/>
                <w:noProof/>
              </w:rPr>
              <w:t xml:space="preserve">           </w:t>
            </w:r>
            <w:r w:rsidR="005D30FF">
              <w:rPr>
                <w:rFonts w:ascii="Arial" w:hAnsi="Arial" w:cs="Arial"/>
                <w:b/>
                <w:bCs/>
                <w:i/>
                <w:noProof/>
              </w:rPr>
              <w:t xml:space="preserve">– </w:t>
            </w:r>
            <w:r w:rsidR="005D30FF" w:rsidRPr="00935CEF">
              <w:rPr>
                <w:rFonts w:ascii="Arial" w:hAnsi="Arial" w:cs="Arial"/>
                <w:b/>
                <w:bCs/>
                <w:i/>
                <w:noProof/>
              </w:rPr>
              <w:t>Lei</w:t>
            </w:r>
            <w:r w:rsidR="005D30FF">
              <w:rPr>
                <w:rFonts w:ascii="Arial" w:hAnsi="Arial" w:cs="Arial"/>
                <w:b/>
                <w:bCs/>
                <w:i/>
                <w:noProof/>
              </w:rPr>
              <w:t xml:space="preserve"> –</w:t>
            </w:r>
          </w:p>
        </w:tc>
        <w:tc>
          <w:tcPr>
            <w:tcW w:w="1984" w:type="dxa"/>
          </w:tcPr>
          <w:p w:rsidR="006D509B" w:rsidRPr="00935CEF" w:rsidRDefault="006D509B" w:rsidP="005D30FF">
            <w:pPr>
              <w:spacing w:before="60" w:after="60"/>
              <w:ind w:left="210"/>
              <w:rPr>
                <w:rFonts w:ascii="Arial" w:hAnsi="Arial" w:cs="Arial"/>
                <w:b/>
                <w:i/>
                <w:noProof/>
              </w:rPr>
            </w:pPr>
            <w:r w:rsidRPr="00935CEF">
              <w:rPr>
                <w:rFonts w:ascii="Arial" w:hAnsi="Arial" w:cs="Arial"/>
                <w:b/>
                <w:i/>
                <w:noProof/>
              </w:rPr>
              <w:t>Regim juridic</w:t>
            </w:r>
          </w:p>
        </w:tc>
      </w:tr>
      <w:tr w:rsidR="006D509B" w:rsidRPr="00935CEF" w:rsidTr="005D30FF">
        <w:tc>
          <w:tcPr>
            <w:tcW w:w="787" w:type="dxa"/>
            <w:vAlign w:val="center"/>
          </w:tcPr>
          <w:p w:rsidR="006D509B" w:rsidRPr="00935CEF" w:rsidRDefault="005D30FF" w:rsidP="005D30FF">
            <w:pPr>
              <w:spacing w:before="60" w:after="60"/>
              <w:ind w:left="210"/>
              <w:rPr>
                <w:rFonts w:ascii="Arial" w:hAnsi="Arial" w:cs="Arial"/>
                <w:b/>
                <w:i/>
                <w:noProof/>
              </w:rPr>
            </w:pPr>
            <w:r>
              <w:rPr>
                <w:rFonts w:ascii="Arial" w:hAnsi="Arial" w:cs="Arial"/>
                <w:b/>
                <w:i/>
                <w:noProof/>
              </w:rPr>
              <w:t>1</w:t>
            </w:r>
          </w:p>
        </w:tc>
        <w:tc>
          <w:tcPr>
            <w:tcW w:w="2757" w:type="dxa"/>
          </w:tcPr>
          <w:p w:rsidR="006D509B" w:rsidRPr="00935CEF" w:rsidRDefault="006D509B" w:rsidP="005D30FF">
            <w:pPr>
              <w:spacing w:before="60" w:after="60"/>
              <w:ind w:left="210"/>
              <w:rPr>
                <w:rFonts w:ascii="Arial" w:hAnsi="Arial" w:cs="Arial"/>
                <w:b/>
                <w:i/>
                <w:noProof/>
              </w:rPr>
            </w:pPr>
          </w:p>
        </w:tc>
        <w:tc>
          <w:tcPr>
            <w:tcW w:w="2126" w:type="dxa"/>
          </w:tcPr>
          <w:p w:rsidR="006D509B" w:rsidRPr="00935CEF" w:rsidRDefault="006D509B" w:rsidP="005D30FF">
            <w:pPr>
              <w:spacing w:before="60" w:after="60"/>
              <w:ind w:left="210"/>
              <w:rPr>
                <w:rFonts w:ascii="Arial" w:hAnsi="Arial" w:cs="Arial"/>
                <w:b/>
                <w:i/>
                <w:noProof/>
              </w:rPr>
            </w:pPr>
          </w:p>
        </w:tc>
        <w:tc>
          <w:tcPr>
            <w:tcW w:w="2127" w:type="dxa"/>
          </w:tcPr>
          <w:p w:rsidR="006D509B" w:rsidRPr="00935CEF" w:rsidRDefault="006D509B" w:rsidP="005D30FF">
            <w:pPr>
              <w:spacing w:before="60" w:after="60"/>
              <w:ind w:left="210"/>
              <w:rPr>
                <w:rFonts w:ascii="Arial" w:hAnsi="Arial" w:cs="Arial"/>
                <w:b/>
                <w:i/>
                <w:noProof/>
              </w:rPr>
            </w:pPr>
          </w:p>
        </w:tc>
        <w:tc>
          <w:tcPr>
            <w:tcW w:w="1984" w:type="dxa"/>
          </w:tcPr>
          <w:p w:rsidR="006D509B" w:rsidRPr="00935CEF" w:rsidRDefault="006D509B" w:rsidP="005D30FF">
            <w:pPr>
              <w:spacing w:before="60" w:after="60"/>
              <w:ind w:left="210"/>
              <w:rPr>
                <w:rFonts w:ascii="Arial" w:hAnsi="Arial" w:cs="Arial"/>
                <w:b/>
                <w:i/>
                <w:noProof/>
              </w:rPr>
            </w:pPr>
          </w:p>
        </w:tc>
      </w:tr>
      <w:tr w:rsidR="006D509B" w:rsidRPr="00935CEF" w:rsidTr="005D30FF">
        <w:tc>
          <w:tcPr>
            <w:tcW w:w="787" w:type="dxa"/>
            <w:vAlign w:val="center"/>
          </w:tcPr>
          <w:p w:rsidR="006D509B" w:rsidRPr="00935CEF" w:rsidRDefault="005D30FF" w:rsidP="005D30FF">
            <w:pPr>
              <w:spacing w:before="60" w:after="60"/>
              <w:ind w:left="210"/>
              <w:rPr>
                <w:rFonts w:ascii="Arial" w:hAnsi="Arial" w:cs="Arial"/>
                <w:b/>
                <w:i/>
                <w:noProof/>
              </w:rPr>
            </w:pPr>
            <w:r>
              <w:rPr>
                <w:rFonts w:ascii="Arial" w:hAnsi="Arial" w:cs="Arial"/>
                <w:b/>
                <w:i/>
                <w:noProof/>
              </w:rPr>
              <w:t>2</w:t>
            </w:r>
          </w:p>
        </w:tc>
        <w:tc>
          <w:tcPr>
            <w:tcW w:w="2757" w:type="dxa"/>
          </w:tcPr>
          <w:p w:rsidR="006D509B" w:rsidRPr="00935CEF" w:rsidRDefault="006D509B" w:rsidP="005D30FF">
            <w:pPr>
              <w:spacing w:before="60" w:after="60"/>
              <w:ind w:left="210"/>
              <w:rPr>
                <w:rFonts w:ascii="Arial" w:hAnsi="Arial" w:cs="Arial"/>
                <w:b/>
                <w:i/>
                <w:noProof/>
              </w:rPr>
            </w:pPr>
          </w:p>
        </w:tc>
        <w:tc>
          <w:tcPr>
            <w:tcW w:w="2126" w:type="dxa"/>
          </w:tcPr>
          <w:p w:rsidR="006D509B" w:rsidRPr="00935CEF" w:rsidRDefault="006D509B" w:rsidP="005D30FF">
            <w:pPr>
              <w:spacing w:before="60" w:after="60"/>
              <w:ind w:left="210"/>
              <w:rPr>
                <w:rFonts w:ascii="Arial" w:hAnsi="Arial" w:cs="Arial"/>
                <w:b/>
                <w:i/>
                <w:noProof/>
              </w:rPr>
            </w:pPr>
          </w:p>
        </w:tc>
        <w:tc>
          <w:tcPr>
            <w:tcW w:w="2127" w:type="dxa"/>
          </w:tcPr>
          <w:p w:rsidR="006D509B" w:rsidRPr="00935CEF" w:rsidRDefault="006D509B" w:rsidP="005D30FF">
            <w:pPr>
              <w:spacing w:before="60" w:after="60"/>
              <w:ind w:left="210"/>
              <w:rPr>
                <w:rFonts w:ascii="Arial" w:hAnsi="Arial" w:cs="Arial"/>
                <w:b/>
                <w:i/>
                <w:noProof/>
              </w:rPr>
            </w:pPr>
          </w:p>
        </w:tc>
        <w:tc>
          <w:tcPr>
            <w:tcW w:w="1984" w:type="dxa"/>
          </w:tcPr>
          <w:p w:rsidR="006D509B" w:rsidRPr="00935CEF" w:rsidRDefault="006D509B" w:rsidP="005D30FF">
            <w:pPr>
              <w:spacing w:before="60" w:after="60"/>
              <w:ind w:left="210"/>
              <w:rPr>
                <w:rFonts w:ascii="Arial" w:hAnsi="Arial" w:cs="Arial"/>
                <w:b/>
                <w:i/>
                <w:noProof/>
              </w:rPr>
            </w:pPr>
          </w:p>
        </w:tc>
      </w:tr>
      <w:tr w:rsidR="006D509B" w:rsidRPr="00935CEF" w:rsidTr="005D30FF">
        <w:tc>
          <w:tcPr>
            <w:tcW w:w="787" w:type="dxa"/>
            <w:vAlign w:val="center"/>
          </w:tcPr>
          <w:p w:rsidR="006D509B" w:rsidRPr="00935CEF" w:rsidRDefault="005D30FF" w:rsidP="005D30FF">
            <w:pPr>
              <w:spacing w:before="60" w:after="60"/>
              <w:ind w:left="210"/>
              <w:rPr>
                <w:rFonts w:ascii="Arial" w:hAnsi="Arial" w:cs="Arial"/>
                <w:b/>
                <w:i/>
                <w:noProof/>
              </w:rPr>
            </w:pPr>
            <w:r>
              <w:rPr>
                <w:rFonts w:ascii="Arial" w:hAnsi="Arial" w:cs="Arial"/>
                <w:b/>
                <w:i/>
                <w:noProof/>
              </w:rPr>
              <w:t>3</w:t>
            </w:r>
          </w:p>
        </w:tc>
        <w:tc>
          <w:tcPr>
            <w:tcW w:w="2757" w:type="dxa"/>
          </w:tcPr>
          <w:p w:rsidR="006D509B" w:rsidRPr="00935CEF" w:rsidRDefault="006D509B" w:rsidP="005D30FF">
            <w:pPr>
              <w:spacing w:before="60" w:after="60"/>
              <w:ind w:left="210"/>
              <w:rPr>
                <w:rFonts w:ascii="Arial" w:hAnsi="Arial" w:cs="Arial"/>
                <w:b/>
                <w:i/>
                <w:noProof/>
              </w:rPr>
            </w:pPr>
          </w:p>
        </w:tc>
        <w:tc>
          <w:tcPr>
            <w:tcW w:w="2126" w:type="dxa"/>
          </w:tcPr>
          <w:p w:rsidR="006D509B" w:rsidRPr="00935CEF" w:rsidRDefault="006D509B" w:rsidP="005D30FF">
            <w:pPr>
              <w:spacing w:before="60" w:after="60"/>
              <w:ind w:left="210"/>
              <w:rPr>
                <w:rFonts w:ascii="Arial" w:hAnsi="Arial" w:cs="Arial"/>
                <w:b/>
                <w:i/>
                <w:noProof/>
              </w:rPr>
            </w:pPr>
          </w:p>
        </w:tc>
        <w:tc>
          <w:tcPr>
            <w:tcW w:w="2127" w:type="dxa"/>
          </w:tcPr>
          <w:p w:rsidR="006D509B" w:rsidRPr="00935CEF" w:rsidRDefault="006D509B" w:rsidP="005D30FF">
            <w:pPr>
              <w:spacing w:before="60" w:after="60"/>
              <w:ind w:left="210"/>
              <w:rPr>
                <w:rFonts w:ascii="Arial" w:hAnsi="Arial" w:cs="Arial"/>
                <w:b/>
                <w:i/>
                <w:noProof/>
              </w:rPr>
            </w:pPr>
          </w:p>
        </w:tc>
        <w:tc>
          <w:tcPr>
            <w:tcW w:w="1984" w:type="dxa"/>
          </w:tcPr>
          <w:p w:rsidR="006D509B" w:rsidRPr="00935CEF" w:rsidRDefault="006D509B" w:rsidP="005D30FF">
            <w:pPr>
              <w:spacing w:before="60" w:after="60"/>
              <w:ind w:left="210"/>
              <w:rPr>
                <w:rFonts w:ascii="Arial" w:hAnsi="Arial" w:cs="Arial"/>
                <w:b/>
                <w:i/>
                <w:noProof/>
              </w:rPr>
            </w:pPr>
          </w:p>
        </w:tc>
      </w:tr>
    </w:tbl>
    <w:p w:rsidR="006D509B" w:rsidRPr="00935CEF" w:rsidRDefault="006D509B" w:rsidP="006D509B">
      <w:pPr>
        <w:spacing w:after="120"/>
        <w:ind w:left="207"/>
        <w:rPr>
          <w:rFonts w:ascii="Arial" w:hAnsi="Arial" w:cs="Arial"/>
          <w:i/>
          <w:noProof/>
        </w:rPr>
      </w:pPr>
      <w:r>
        <w:rPr>
          <w:rFonts w:ascii="Arial" w:hAnsi="Arial" w:cs="Arial"/>
          <w:i/>
          <w:noProof/>
        </w:rPr>
        <w:t>Producţia obținută î</w:t>
      </w:r>
      <w:r w:rsidRPr="00935CEF">
        <w:rPr>
          <w:rFonts w:ascii="Arial" w:hAnsi="Arial" w:cs="Arial"/>
          <w:i/>
          <w:noProof/>
        </w:rPr>
        <w:t>n ultimii trei ani de activitate (cu detaliere pe tipuri de specii)</w:t>
      </w:r>
    </w:p>
    <w:p w:rsidR="006D509B" w:rsidRPr="00935CEF" w:rsidRDefault="006D509B" w:rsidP="006D509B">
      <w:pPr>
        <w:spacing w:after="120"/>
        <w:ind w:left="207"/>
        <w:rPr>
          <w:rFonts w:ascii="Arial" w:hAnsi="Arial" w:cs="Arial"/>
          <w:i/>
          <w:noProof/>
        </w:rPr>
      </w:pPr>
      <w:r>
        <w:rPr>
          <w:rFonts w:ascii="Arial" w:hAnsi="Arial" w:cs="Arial"/>
          <w:i/>
          <w:noProof/>
        </w:rPr>
        <w:t>Performanța financiară</w:t>
      </w:r>
      <w:r w:rsidRPr="00935CEF">
        <w:rPr>
          <w:rFonts w:ascii="Arial" w:hAnsi="Arial" w:cs="Arial"/>
          <w:i/>
          <w:noProof/>
        </w:rPr>
        <w:t xml:space="preserve"> pe u</w:t>
      </w:r>
      <w:r>
        <w:rPr>
          <w:rFonts w:ascii="Arial" w:hAnsi="Arial" w:cs="Arial"/>
          <w:i/>
          <w:noProof/>
        </w:rPr>
        <w:t>ltimii trei ani de activitate (î</w:t>
      </w:r>
      <w:r w:rsidRPr="00935CEF">
        <w:rPr>
          <w:rFonts w:ascii="Arial" w:hAnsi="Arial" w:cs="Arial"/>
          <w:i/>
          <w:noProof/>
        </w:rPr>
        <w:t>n LEI)</w:t>
      </w:r>
    </w:p>
    <w:tbl>
      <w:tblPr>
        <w:tblW w:w="0" w:type="auto"/>
        <w:jc w:val="center"/>
        <w:tblLayout w:type="fixed"/>
        <w:tblCellMar>
          <w:left w:w="40" w:type="dxa"/>
          <w:right w:w="40" w:type="dxa"/>
        </w:tblCellMar>
        <w:tblLook w:val="0000" w:firstRow="0" w:lastRow="0" w:firstColumn="0" w:lastColumn="0" w:noHBand="0" w:noVBand="0"/>
      </w:tblPr>
      <w:tblGrid>
        <w:gridCol w:w="5976"/>
        <w:gridCol w:w="1145"/>
        <w:gridCol w:w="1417"/>
        <w:gridCol w:w="1267"/>
      </w:tblGrid>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Indicatori</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An n-3</w:t>
            </w: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An n-2</w:t>
            </w: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An n-l</w:t>
            </w: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1. Active fixe nete</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2. Active totale</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3. Capitaluri proprii</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4. Datorii pe o perioada mai mare de 1 an</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lastRenderedPageBreak/>
              <w:t>5. Cifra de afaceri</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Pr>
                <w:rFonts w:ascii="Arial" w:hAnsi="Arial" w:cs="Arial"/>
                <w:noProof/>
              </w:rPr>
              <w:t>6. Rezultat operaț</w:t>
            </w:r>
            <w:r w:rsidRPr="00935CEF">
              <w:rPr>
                <w:rFonts w:ascii="Arial" w:hAnsi="Arial" w:cs="Arial"/>
                <w:noProof/>
              </w:rPr>
              <w:t>ional</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7. Profit net</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Pr>
                <w:rFonts w:ascii="Arial" w:hAnsi="Arial" w:cs="Arial"/>
                <w:noProof/>
              </w:rPr>
              <w:t>8. Rentabilitatea comercială</w:t>
            </w:r>
            <w:r w:rsidRPr="00935CEF">
              <w:rPr>
                <w:rFonts w:ascii="Arial" w:hAnsi="Arial" w:cs="Arial"/>
                <w:noProof/>
              </w:rPr>
              <w:t xml:space="preserve"> (7</w:t>
            </w:r>
            <w:r w:rsidR="00E7751D">
              <w:rPr>
                <w:rFonts w:ascii="Arial" w:hAnsi="Arial" w:cs="Arial"/>
                <w:noProof/>
              </w:rPr>
              <w:t xml:space="preserve"> / </w:t>
            </w:r>
            <w:r w:rsidRPr="00935CEF">
              <w:rPr>
                <w:rFonts w:ascii="Arial" w:hAnsi="Arial" w:cs="Arial"/>
                <w:noProof/>
              </w:rPr>
              <w:t>2*100)</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Pr>
                <w:rFonts w:ascii="Arial" w:hAnsi="Arial" w:cs="Arial"/>
                <w:noProof/>
              </w:rPr>
              <w:t>9. Rata îndatoră</w:t>
            </w:r>
            <w:r w:rsidRPr="00935CEF">
              <w:rPr>
                <w:rFonts w:ascii="Arial" w:hAnsi="Arial" w:cs="Arial"/>
                <w:noProof/>
              </w:rPr>
              <w:t>rii la termen (3</w:t>
            </w:r>
            <w:r w:rsidR="00E7751D">
              <w:rPr>
                <w:rFonts w:ascii="Arial" w:hAnsi="Arial" w:cs="Arial"/>
                <w:noProof/>
              </w:rPr>
              <w:t xml:space="preserve"> / </w:t>
            </w:r>
            <w:r w:rsidRPr="00935CEF">
              <w:rPr>
                <w:rFonts w:ascii="Arial" w:hAnsi="Arial" w:cs="Arial"/>
                <w:noProof/>
              </w:rPr>
              <w:t>2*100)</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bl>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(3) </w:t>
      </w:r>
      <w:r w:rsidRPr="00935CEF">
        <w:rPr>
          <w:rFonts w:ascii="Arial" w:hAnsi="Arial" w:cs="Arial"/>
          <w:b/>
          <w:noProof/>
        </w:rPr>
        <w:t>Analiza de piaţă</w:t>
      </w:r>
    </w:p>
    <w:p w:rsidR="006D509B" w:rsidRPr="00935CEF" w:rsidRDefault="006D509B" w:rsidP="006D509B">
      <w:pPr>
        <w:numPr>
          <w:ilvl w:val="0"/>
          <w:numId w:val="76"/>
        </w:numPr>
        <w:spacing w:after="120"/>
        <w:rPr>
          <w:rFonts w:ascii="Arial" w:hAnsi="Arial" w:cs="Arial"/>
          <w:i/>
          <w:noProof/>
        </w:rPr>
      </w:pPr>
      <w:r w:rsidRPr="00935CEF">
        <w:rPr>
          <w:rFonts w:ascii="Arial" w:hAnsi="Arial" w:cs="Arial"/>
          <w:i/>
          <w:noProof/>
        </w:rPr>
        <w:t>Caracteristici gene</w:t>
      </w:r>
      <w:r>
        <w:rPr>
          <w:rFonts w:ascii="Arial" w:hAnsi="Arial" w:cs="Arial"/>
          <w:i/>
          <w:noProof/>
        </w:rPr>
        <w:t>rale ale pieț</w:t>
      </w:r>
      <w:r w:rsidRPr="00935CEF">
        <w:rPr>
          <w:rFonts w:ascii="Arial" w:hAnsi="Arial" w:cs="Arial"/>
          <w:i/>
          <w:noProof/>
        </w:rPr>
        <w:t>ei produselor</w:t>
      </w:r>
      <w:r w:rsidR="00E7751D">
        <w:rPr>
          <w:rFonts w:ascii="Arial" w:hAnsi="Arial" w:cs="Arial"/>
          <w:i/>
          <w:noProof/>
        </w:rPr>
        <w:t xml:space="preserve"> / </w:t>
      </w:r>
      <w:r w:rsidRPr="00935CEF">
        <w:rPr>
          <w:rFonts w:ascii="Arial" w:hAnsi="Arial" w:cs="Arial"/>
          <w:i/>
          <w:noProof/>
        </w:rPr>
        <w:t>serviciilor</w:t>
      </w:r>
    </w:p>
    <w:p w:rsidR="006D509B" w:rsidRPr="00935CEF" w:rsidRDefault="006D509B" w:rsidP="006D509B">
      <w:pPr>
        <w:numPr>
          <w:ilvl w:val="0"/>
          <w:numId w:val="76"/>
        </w:numPr>
        <w:spacing w:after="120"/>
        <w:rPr>
          <w:rFonts w:ascii="Arial" w:hAnsi="Arial" w:cs="Arial"/>
          <w:i/>
          <w:noProof/>
        </w:rPr>
      </w:pPr>
      <w:r>
        <w:rPr>
          <w:rFonts w:ascii="Arial" w:hAnsi="Arial" w:cs="Arial"/>
          <w:i/>
          <w:noProof/>
        </w:rPr>
        <w:t>Analiza concurenț</w:t>
      </w:r>
      <w:r w:rsidRPr="00935CEF">
        <w:rPr>
          <w:rFonts w:ascii="Arial" w:hAnsi="Arial" w:cs="Arial"/>
          <w:i/>
          <w:noProof/>
        </w:rPr>
        <w:t>ei</w:t>
      </w:r>
    </w:p>
    <w:p w:rsidR="006D509B" w:rsidRPr="00935CEF" w:rsidRDefault="006D509B" w:rsidP="006D509B">
      <w:pPr>
        <w:numPr>
          <w:ilvl w:val="0"/>
          <w:numId w:val="76"/>
        </w:numPr>
        <w:spacing w:after="120"/>
        <w:rPr>
          <w:rFonts w:ascii="Arial" w:hAnsi="Arial" w:cs="Arial"/>
          <w:i/>
          <w:noProof/>
        </w:rPr>
      </w:pPr>
      <w:r>
        <w:rPr>
          <w:rFonts w:ascii="Arial" w:hAnsi="Arial" w:cs="Arial"/>
          <w:i/>
          <w:noProof/>
        </w:rPr>
        <w:t>Politica de produs și fluxul tehnologic (dacă</w:t>
      </w:r>
      <w:r w:rsidRPr="00935CEF">
        <w:rPr>
          <w:rFonts w:ascii="Arial" w:hAnsi="Arial" w:cs="Arial"/>
          <w:i/>
          <w:noProof/>
        </w:rPr>
        <w:t xml:space="preserve"> e cazul)</w:t>
      </w:r>
    </w:p>
    <w:p w:rsidR="006D509B" w:rsidRPr="00935CEF" w:rsidRDefault="006D509B" w:rsidP="006D509B">
      <w:pPr>
        <w:numPr>
          <w:ilvl w:val="0"/>
          <w:numId w:val="76"/>
        </w:numPr>
        <w:spacing w:after="120"/>
        <w:rPr>
          <w:rFonts w:ascii="Arial" w:hAnsi="Arial" w:cs="Arial"/>
          <w:i/>
          <w:noProof/>
        </w:rPr>
      </w:pPr>
      <w:r w:rsidRPr="00935CEF">
        <w:rPr>
          <w:rFonts w:ascii="Arial" w:hAnsi="Arial" w:cs="Arial"/>
          <w:i/>
          <w:noProof/>
        </w:rPr>
        <w:t>Politica de aprovizionare. Principalii furnizori de materii prime (conform tabelului de mai jos)</w:t>
      </w:r>
    </w:p>
    <w:tbl>
      <w:tblPr>
        <w:tblW w:w="9813" w:type="dxa"/>
        <w:jc w:val="center"/>
        <w:tblLayout w:type="fixed"/>
        <w:tblCellMar>
          <w:left w:w="40" w:type="dxa"/>
          <w:right w:w="40" w:type="dxa"/>
        </w:tblCellMar>
        <w:tblLook w:val="0000" w:firstRow="0" w:lastRow="0" w:firstColumn="0" w:lastColumn="0" w:noHBand="0" w:noVBand="0"/>
      </w:tblPr>
      <w:tblGrid>
        <w:gridCol w:w="725"/>
        <w:gridCol w:w="3119"/>
        <w:gridCol w:w="1134"/>
        <w:gridCol w:w="1842"/>
        <w:gridCol w:w="1701"/>
        <w:gridCol w:w="1292"/>
      </w:tblGrid>
      <w:tr w:rsidR="006D509B" w:rsidRPr="00935CEF" w:rsidTr="00B96F65">
        <w:trPr>
          <w:jc w:val="center"/>
        </w:trPr>
        <w:tc>
          <w:tcPr>
            <w:tcW w:w="9813" w:type="dxa"/>
            <w:gridSpan w:val="6"/>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POTENŢIALII FURNIZORI AI SOLICITANTULUI</w:t>
            </w:r>
          </w:p>
        </w:tc>
      </w:tr>
      <w:tr w:rsidR="006D509B" w:rsidRPr="00935CEF" w:rsidTr="005D30FF">
        <w:trPr>
          <w:jc w:val="center"/>
        </w:trPr>
        <w:tc>
          <w:tcPr>
            <w:tcW w:w="725"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Nr.</w:t>
            </w:r>
            <w:r w:rsidR="005D30FF">
              <w:rPr>
                <w:rFonts w:ascii="Arial" w:hAnsi="Arial" w:cs="Arial"/>
                <w:b/>
                <w:noProof/>
              </w:rPr>
              <w:t xml:space="preserve"> </w:t>
            </w:r>
            <w:r w:rsidRPr="005D30FF">
              <w:rPr>
                <w:rFonts w:ascii="Arial" w:hAnsi="Arial" w:cs="Arial"/>
                <w:b/>
                <w:noProof/>
              </w:rPr>
              <w:t>crt</w:t>
            </w:r>
          </w:p>
        </w:tc>
        <w:tc>
          <w:tcPr>
            <w:tcW w:w="3119"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Denumire furnizor de materii prime</w:t>
            </w:r>
            <w:r w:rsidR="00E7751D">
              <w:rPr>
                <w:rFonts w:ascii="Arial" w:hAnsi="Arial" w:cs="Arial"/>
                <w:b/>
                <w:noProof/>
              </w:rPr>
              <w:t xml:space="preserve"> / </w:t>
            </w:r>
            <w:r w:rsidRPr="005D30FF">
              <w:rPr>
                <w:rFonts w:ascii="Arial" w:hAnsi="Arial" w:cs="Arial"/>
                <w:b/>
                <w:noProof/>
              </w:rPr>
              <w:t>materiale auxiliare</w:t>
            </w:r>
            <w:r w:rsidR="00E7751D">
              <w:rPr>
                <w:rFonts w:ascii="Arial" w:hAnsi="Arial" w:cs="Arial"/>
                <w:b/>
                <w:noProof/>
              </w:rPr>
              <w:t xml:space="preserve"> / </w:t>
            </w:r>
            <w:r w:rsidRPr="005D30FF">
              <w:rPr>
                <w:rFonts w:ascii="Arial" w:hAnsi="Arial" w:cs="Arial"/>
                <w:b/>
                <w:noProof/>
              </w:rPr>
              <w:t>produse</w:t>
            </w:r>
            <w:r w:rsidR="00E7751D">
              <w:rPr>
                <w:rFonts w:ascii="Arial" w:hAnsi="Arial" w:cs="Arial"/>
                <w:b/>
                <w:noProof/>
              </w:rPr>
              <w:t xml:space="preserve"> / </w:t>
            </w:r>
            <w:r w:rsidRPr="005D30FF">
              <w:rPr>
                <w:rFonts w:ascii="Arial" w:hAnsi="Arial" w:cs="Arial"/>
                <w:b/>
                <w:noProof/>
              </w:rPr>
              <w:t>servicii</w:t>
            </w:r>
          </w:p>
        </w:tc>
        <w:tc>
          <w:tcPr>
            <w:tcW w:w="1134"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Adresa</w:t>
            </w:r>
          </w:p>
        </w:tc>
        <w:tc>
          <w:tcPr>
            <w:tcW w:w="1842"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Produs furnizat si cantitate aproximativa</w:t>
            </w:r>
          </w:p>
        </w:tc>
        <w:tc>
          <w:tcPr>
            <w:tcW w:w="1701"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xml:space="preserve">Valoare aproximativa </w:t>
            </w:r>
            <w:r w:rsidR="005D30FF">
              <w:rPr>
                <w:rFonts w:ascii="Arial" w:hAnsi="Arial" w:cs="Arial"/>
                <w:b/>
                <w:bCs/>
                <w:i/>
                <w:noProof/>
              </w:rPr>
              <w:t xml:space="preserve">– </w:t>
            </w:r>
            <w:r w:rsidR="005D30FF" w:rsidRPr="00935CEF">
              <w:rPr>
                <w:rFonts w:ascii="Arial" w:hAnsi="Arial" w:cs="Arial"/>
                <w:b/>
                <w:bCs/>
                <w:i/>
                <w:noProof/>
              </w:rPr>
              <w:t>Lei</w:t>
            </w:r>
            <w:r w:rsidR="005D30FF">
              <w:rPr>
                <w:rFonts w:ascii="Arial" w:hAnsi="Arial" w:cs="Arial"/>
                <w:b/>
                <w:bCs/>
                <w:i/>
                <w:noProof/>
              </w:rPr>
              <w:t xml:space="preserve"> –</w:t>
            </w:r>
          </w:p>
        </w:tc>
        <w:tc>
          <w:tcPr>
            <w:tcW w:w="1292"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din total achiziţii</w:t>
            </w:r>
          </w:p>
        </w:tc>
      </w:tr>
      <w:tr w:rsidR="006D509B" w:rsidRPr="00935CEF" w:rsidTr="005D30FF">
        <w:trPr>
          <w:jc w:val="center"/>
        </w:trPr>
        <w:tc>
          <w:tcPr>
            <w:tcW w:w="72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3119"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134"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84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701"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9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5D30FF">
        <w:trPr>
          <w:jc w:val="center"/>
        </w:trPr>
        <w:tc>
          <w:tcPr>
            <w:tcW w:w="72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3119"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134"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84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701"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9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bl>
    <w:p w:rsidR="006D509B" w:rsidRPr="00935CEF" w:rsidRDefault="006D509B" w:rsidP="006D509B">
      <w:pPr>
        <w:numPr>
          <w:ilvl w:val="0"/>
          <w:numId w:val="77"/>
        </w:numPr>
        <w:spacing w:before="120" w:after="120"/>
        <w:rPr>
          <w:rFonts w:ascii="Arial" w:hAnsi="Arial" w:cs="Arial"/>
          <w:i/>
          <w:noProof/>
        </w:rPr>
      </w:pPr>
      <w:r>
        <w:rPr>
          <w:rFonts w:ascii="Arial" w:hAnsi="Arial" w:cs="Arial"/>
          <w:i/>
          <w:noProof/>
        </w:rPr>
        <w:t>Politica de preț</w:t>
      </w:r>
    </w:p>
    <w:p w:rsidR="006D509B" w:rsidRPr="00935CEF" w:rsidRDefault="006D509B" w:rsidP="006D509B">
      <w:pPr>
        <w:numPr>
          <w:ilvl w:val="0"/>
          <w:numId w:val="77"/>
        </w:numPr>
        <w:spacing w:after="120"/>
        <w:rPr>
          <w:rFonts w:ascii="Arial" w:hAnsi="Arial" w:cs="Arial"/>
          <w:i/>
          <w:noProof/>
        </w:rPr>
      </w:pPr>
      <w:r>
        <w:rPr>
          <w:rFonts w:ascii="Arial" w:hAnsi="Arial" w:cs="Arial"/>
          <w:i/>
          <w:noProof/>
        </w:rPr>
        <w:t>Politica de distribuție. Principalii clienț</w:t>
      </w:r>
      <w:r w:rsidRPr="00935CEF">
        <w:rPr>
          <w:rFonts w:ascii="Arial" w:hAnsi="Arial" w:cs="Arial"/>
          <w:i/>
          <w:noProof/>
        </w:rPr>
        <w:t>i (conform tabelului de mai jos)</w:t>
      </w:r>
    </w:p>
    <w:tbl>
      <w:tblPr>
        <w:tblW w:w="0" w:type="auto"/>
        <w:jc w:val="center"/>
        <w:tblLayout w:type="fixed"/>
        <w:tblCellMar>
          <w:left w:w="40" w:type="dxa"/>
          <w:right w:w="40" w:type="dxa"/>
        </w:tblCellMar>
        <w:tblLook w:val="0000" w:firstRow="0" w:lastRow="0" w:firstColumn="0" w:lastColumn="0" w:noHBand="0" w:noVBand="0"/>
      </w:tblPr>
      <w:tblGrid>
        <w:gridCol w:w="695"/>
        <w:gridCol w:w="4263"/>
        <w:gridCol w:w="2390"/>
        <w:gridCol w:w="2405"/>
      </w:tblGrid>
      <w:tr w:rsidR="006D509B" w:rsidRPr="00935CEF" w:rsidTr="00B96F65">
        <w:trPr>
          <w:jc w:val="center"/>
        </w:trPr>
        <w:tc>
          <w:tcPr>
            <w:tcW w:w="9753" w:type="dxa"/>
            <w:gridSpan w:val="4"/>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POTENŢIALII CLIENȚI AI SOLICITANTULUI</w:t>
            </w: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Nr.</w:t>
            </w:r>
            <w:r w:rsidR="005D30FF" w:rsidRPr="005D30FF">
              <w:rPr>
                <w:rFonts w:ascii="Arial" w:hAnsi="Arial" w:cs="Arial"/>
                <w:b/>
                <w:noProof/>
              </w:rPr>
              <w:t xml:space="preserve"> </w:t>
            </w:r>
            <w:r w:rsidRPr="005D30FF">
              <w:rPr>
                <w:rFonts w:ascii="Arial" w:hAnsi="Arial" w:cs="Arial"/>
                <w:b/>
                <w:noProof/>
              </w:rPr>
              <w:t>crt</w:t>
            </w:r>
          </w:p>
        </w:tc>
        <w:tc>
          <w:tcPr>
            <w:tcW w:w="4263"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Client (Denumire și adresa)</w:t>
            </w:r>
          </w:p>
        </w:tc>
        <w:tc>
          <w:tcPr>
            <w:tcW w:w="2390"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xml:space="preserve">Valoare </w:t>
            </w:r>
            <w:r w:rsidR="005D30FF">
              <w:rPr>
                <w:rFonts w:ascii="Arial" w:hAnsi="Arial" w:cs="Arial"/>
                <w:b/>
                <w:noProof/>
              </w:rPr>
              <w:t xml:space="preserve">                    </w:t>
            </w:r>
            <w:r w:rsidR="005D30FF">
              <w:rPr>
                <w:rFonts w:ascii="Arial" w:hAnsi="Arial" w:cs="Arial"/>
                <w:b/>
                <w:bCs/>
                <w:i/>
                <w:noProof/>
              </w:rPr>
              <w:t xml:space="preserve">– </w:t>
            </w:r>
            <w:r w:rsidR="005D30FF" w:rsidRPr="00935CEF">
              <w:rPr>
                <w:rFonts w:ascii="Arial" w:hAnsi="Arial" w:cs="Arial"/>
                <w:b/>
                <w:bCs/>
                <w:i/>
                <w:noProof/>
              </w:rPr>
              <w:t>Lei</w:t>
            </w:r>
            <w:r w:rsidR="005D30FF">
              <w:rPr>
                <w:rFonts w:ascii="Arial" w:hAnsi="Arial" w:cs="Arial"/>
                <w:b/>
                <w:bCs/>
                <w:i/>
                <w:noProof/>
              </w:rPr>
              <w:t xml:space="preserve"> –</w:t>
            </w:r>
          </w:p>
        </w:tc>
        <w:tc>
          <w:tcPr>
            <w:tcW w:w="2405"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din vânzări</w:t>
            </w: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1</w:t>
            </w:r>
          </w:p>
        </w:tc>
        <w:tc>
          <w:tcPr>
            <w:tcW w:w="4263"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390"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40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2</w:t>
            </w:r>
          </w:p>
        </w:tc>
        <w:tc>
          <w:tcPr>
            <w:tcW w:w="4263"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390"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40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n</w:t>
            </w:r>
          </w:p>
        </w:tc>
        <w:tc>
          <w:tcPr>
            <w:tcW w:w="4263"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390"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40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bl>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(4) </w:t>
      </w:r>
      <w:r w:rsidRPr="00935CEF">
        <w:rPr>
          <w:rFonts w:ascii="Arial" w:hAnsi="Arial" w:cs="Arial"/>
          <w:b/>
          <w:noProof/>
        </w:rPr>
        <w:t>Date privind forța de muncă și managementul proiectului</w:t>
      </w:r>
    </w:p>
    <w:p w:rsidR="006D509B" w:rsidRPr="00935CEF" w:rsidRDefault="006D509B" w:rsidP="005D30FF">
      <w:pPr>
        <w:spacing w:after="120"/>
        <w:ind w:left="207"/>
        <w:jc w:val="both"/>
        <w:rPr>
          <w:rFonts w:ascii="Arial" w:hAnsi="Arial" w:cs="Arial"/>
          <w:i/>
          <w:iCs/>
          <w:noProof/>
        </w:rPr>
      </w:pPr>
      <w:r w:rsidRPr="00935CEF">
        <w:rPr>
          <w:rFonts w:ascii="Arial" w:hAnsi="Arial" w:cs="Arial"/>
          <w:noProof/>
        </w:rPr>
        <w:t>Total personal existent .....................................</w:t>
      </w:r>
      <w:r w:rsidRPr="00935CEF">
        <w:rPr>
          <w:rFonts w:ascii="Arial" w:hAnsi="Arial" w:cs="Arial"/>
          <w:noProof/>
        </w:rPr>
        <w:tab/>
      </w:r>
      <w:r w:rsidRPr="00935CEF">
        <w:rPr>
          <w:rFonts w:ascii="Arial" w:hAnsi="Arial" w:cs="Arial"/>
          <w:i/>
          <w:iCs/>
          <w:noProof/>
        </w:rPr>
        <w:t>din care personal de execuţie</w:t>
      </w:r>
      <w:r w:rsidRPr="00935CEF">
        <w:rPr>
          <w:rFonts w:ascii="Arial" w:hAnsi="Arial" w:cs="Arial"/>
          <w:noProof/>
        </w:rPr>
        <w:t xml:space="preserve"> .....</w:t>
      </w:r>
      <w:r w:rsidR="005D30FF" w:rsidRPr="005D30FF">
        <w:rPr>
          <w:rFonts w:ascii="Arial" w:hAnsi="Arial" w:cs="Arial"/>
          <w:noProof/>
        </w:rPr>
        <w:t xml:space="preserve"> </w:t>
      </w:r>
      <w:r w:rsidR="005D30FF" w:rsidRPr="00935CEF">
        <w:rPr>
          <w:rFonts w:ascii="Arial" w:hAnsi="Arial" w:cs="Arial"/>
          <w:noProof/>
        </w:rPr>
        <w:t>................................................................................................................................</w:t>
      </w:r>
      <w:r w:rsidR="005D30FF">
        <w:rPr>
          <w:rFonts w:ascii="Arial" w:hAnsi="Arial" w:cs="Arial"/>
          <w:noProof/>
        </w:rPr>
        <w:t>..</w:t>
      </w:r>
      <w:r w:rsidR="005D30FF" w:rsidRPr="00935CEF">
        <w:rPr>
          <w:rFonts w:ascii="Arial" w:hAnsi="Arial" w:cs="Arial"/>
          <w:noProof/>
        </w:rPr>
        <w:t>.....</w:t>
      </w:r>
      <w:r w:rsidR="005D30FF">
        <w:rPr>
          <w:rFonts w:ascii="Arial" w:hAnsi="Arial" w:cs="Arial"/>
          <w:noProof/>
        </w:rPr>
        <w:t>.....................</w:t>
      </w:r>
    </w:p>
    <w:p w:rsidR="006D509B" w:rsidRPr="00935CEF" w:rsidRDefault="006D509B" w:rsidP="005D30FF">
      <w:pPr>
        <w:spacing w:after="120"/>
        <w:ind w:left="207"/>
        <w:jc w:val="both"/>
        <w:rPr>
          <w:rFonts w:ascii="Arial" w:hAnsi="Arial" w:cs="Arial"/>
          <w:noProof/>
        </w:rPr>
      </w:pPr>
      <w:r w:rsidRPr="00935CEF">
        <w:rPr>
          <w:rFonts w:ascii="Arial" w:hAnsi="Arial" w:cs="Arial"/>
          <w:noProof/>
        </w:rPr>
        <w:t xml:space="preserve">Estimări privind forţa de muncă ocupată prin realizarea investiţiei </w:t>
      </w:r>
      <w:r w:rsidR="00E7751D">
        <w:rPr>
          <w:rFonts w:ascii="Arial" w:hAnsi="Arial" w:cs="Arial"/>
          <w:noProof/>
        </w:rPr>
        <w:t xml:space="preserve"> / </w:t>
      </w:r>
      <w:r w:rsidRPr="00935CEF">
        <w:rPr>
          <w:rFonts w:ascii="Arial" w:hAnsi="Arial" w:cs="Arial"/>
          <w:noProof/>
        </w:rPr>
        <w:t xml:space="preserve"> proiectului de servicii  </w:t>
      </w:r>
      <w:r w:rsidR="005D30FF" w:rsidRPr="00935CEF">
        <w:rPr>
          <w:rFonts w:ascii="Arial" w:hAnsi="Arial" w:cs="Arial"/>
          <w:noProof/>
        </w:rPr>
        <w:t>................................................................................................................................</w:t>
      </w:r>
      <w:r w:rsidR="005D30FF">
        <w:rPr>
          <w:rFonts w:ascii="Arial" w:hAnsi="Arial" w:cs="Arial"/>
          <w:noProof/>
        </w:rPr>
        <w:t>..</w:t>
      </w:r>
      <w:r w:rsidR="005D30FF" w:rsidRPr="00935CEF">
        <w:rPr>
          <w:rFonts w:ascii="Arial" w:hAnsi="Arial" w:cs="Arial"/>
          <w:noProof/>
        </w:rPr>
        <w:t>.....</w:t>
      </w:r>
      <w:r w:rsidR="005D30FF">
        <w:rPr>
          <w:rFonts w:ascii="Arial" w:hAnsi="Arial" w:cs="Arial"/>
          <w:noProof/>
        </w:rPr>
        <w:t>.....................</w:t>
      </w:r>
    </w:p>
    <w:p w:rsidR="006D509B" w:rsidRPr="00935CEF" w:rsidRDefault="006D509B" w:rsidP="005D30FF">
      <w:pPr>
        <w:spacing w:after="120"/>
        <w:ind w:left="207"/>
        <w:jc w:val="both"/>
        <w:rPr>
          <w:rFonts w:ascii="Arial" w:hAnsi="Arial" w:cs="Arial"/>
          <w:noProof/>
        </w:rPr>
      </w:pPr>
      <w:r w:rsidRPr="00935CEF">
        <w:rPr>
          <w:rFonts w:ascii="Arial" w:hAnsi="Arial" w:cs="Arial"/>
          <w:noProof/>
        </w:rPr>
        <w:t>Număr locuri de muncă nou-create .</w:t>
      </w:r>
      <w:r w:rsidR="005D30FF" w:rsidRPr="005D30FF">
        <w:rPr>
          <w:rFonts w:ascii="Arial" w:hAnsi="Arial" w:cs="Arial"/>
          <w:noProof/>
        </w:rPr>
        <w:t xml:space="preserve"> </w:t>
      </w:r>
      <w:r w:rsidR="005D30FF" w:rsidRPr="00935CEF">
        <w:rPr>
          <w:rFonts w:ascii="Arial" w:hAnsi="Arial" w:cs="Arial"/>
          <w:noProof/>
        </w:rPr>
        <w:t>................................................................</w:t>
      </w:r>
      <w:r w:rsidR="005D30FF">
        <w:rPr>
          <w:rFonts w:ascii="Arial" w:hAnsi="Arial" w:cs="Arial"/>
          <w:noProof/>
        </w:rPr>
        <w:t>..................................</w:t>
      </w:r>
    </w:p>
    <w:p w:rsidR="006D509B" w:rsidRPr="00935CEF" w:rsidRDefault="006D509B" w:rsidP="005D30FF">
      <w:pPr>
        <w:spacing w:after="120"/>
        <w:ind w:left="207"/>
        <w:jc w:val="both"/>
        <w:rPr>
          <w:rFonts w:ascii="Arial" w:hAnsi="Arial" w:cs="Arial"/>
          <w:noProof/>
        </w:rPr>
      </w:pPr>
      <w:r w:rsidRPr="00935CEF">
        <w:rPr>
          <w:rFonts w:ascii="Arial" w:hAnsi="Arial" w:cs="Arial"/>
          <w:noProof/>
        </w:rPr>
        <w:t xml:space="preserve">Responsabil legal (nume, prenume, funcţie </w:t>
      </w:r>
      <w:r>
        <w:rPr>
          <w:rFonts w:ascii="Arial" w:hAnsi="Arial" w:cs="Arial"/>
          <w:noProof/>
        </w:rPr>
        <w:t>în cadrul organizaţiei, studii ș</w:t>
      </w:r>
      <w:r w:rsidRPr="00935CEF">
        <w:rPr>
          <w:rFonts w:ascii="Arial" w:hAnsi="Arial" w:cs="Arial"/>
          <w:noProof/>
        </w:rPr>
        <w:t>i experienţa profesională), relevante pentru proiect ..................................</w:t>
      </w:r>
      <w:r w:rsidR="005D30FF">
        <w:rPr>
          <w:rFonts w:ascii="Arial" w:hAnsi="Arial" w:cs="Arial"/>
          <w:noProof/>
        </w:rPr>
        <w:t>.............................................................</w:t>
      </w:r>
    </w:p>
    <w:p w:rsidR="006D509B" w:rsidRPr="00935CEF" w:rsidRDefault="006D509B" w:rsidP="006D509B">
      <w:pPr>
        <w:spacing w:after="120"/>
        <w:ind w:left="207"/>
        <w:rPr>
          <w:rFonts w:ascii="Arial" w:hAnsi="Arial" w:cs="Arial"/>
          <w:b/>
          <w:noProof/>
        </w:rPr>
      </w:pPr>
      <w:r w:rsidRPr="00935CEF">
        <w:rPr>
          <w:rFonts w:ascii="Arial" w:hAnsi="Arial" w:cs="Arial"/>
          <w:b/>
          <w:bCs/>
          <w:noProof/>
        </w:rPr>
        <w:lastRenderedPageBreak/>
        <w:t xml:space="preserve">(5) </w:t>
      </w:r>
      <w:r w:rsidRPr="00935CEF">
        <w:rPr>
          <w:rFonts w:ascii="Arial" w:hAnsi="Arial" w:cs="Arial"/>
          <w:b/>
          <w:noProof/>
        </w:rPr>
        <w:t>Descrierea investiţiei</w:t>
      </w:r>
      <w:r w:rsidR="00E7751D">
        <w:rPr>
          <w:rFonts w:ascii="Arial" w:hAnsi="Arial" w:cs="Arial"/>
          <w:b/>
          <w:noProof/>
        </w:rPr>
        <w:t xml:space="preserve"> / </w:t>
      </w:r>
      <w:r w:rsidRPr="00935CEF">
        <w:rPr>
          <w:rFonts w:ascii="Arial" w:hAnsi="Arial" w:cs="Arial"/>
          <w:b/>
          <w:noProof/>
        </w:rPr>
        <w:t xml:space="preserve"> proiectului de servicii:</w:t>
      </w:r>
    </w:p>
    <w:p w:rsidR="006D509B" w:rsidRPr="00935CEF" w:rsidRDefault="006D509B" w:rsidP="006D509B">
      <w:pPr>
        <w:numPr>
          <w:ilvl w:val="0"/>
          <w:numId w:val="79"/>
        </w:numPr>
        <w:spacing w:after="120"/>
        <w:ind w:left="927"/>
        <w:rPr>
          <w:rFonts w:ascii="Arial" w:hAnsi="Arial" w:cs="Arial"/>
          <w:b/>
          <w:noProof/>
        </w:rPr>
      </w:pPr>
      <w:r w:rsidRPr="00935CEF">
        <w:rPr>
          <w:rFonts w:ascii="Arial" w:hAnsi="Arial" w:cs="Arial"/>
          <w:b/>
          <w:noProof/>
        </w:rPr>
        <w:t>Scenariul tehnico-economic prin care obiectivele proiectului pot fi atinse</w:t>
      </w:r>
      <w:bookmarkStart w:id="7" w:name="do|ax2|ca3|al2|pt2|lib|pa1"/>
      <w:bookmarkStart w:id="8" w:name="do|ax2|ca3|al2|pt2|lib|pa2"/>
      <w:bookmarkStart w:id="9" w:name="do|ax2|ca3|al2|pt2|lib|pa3"/>
      <w:bookmarkEnd w:id="7"/>
      <w:bookmarkEnd w:id="8"/>
      <w:bookmarkEnd w:id="9"/>
      <w:r w:rsidRPr="00935CEF">
        <w:rPr>
          <w:rFonts w:ascii="Arial" w:hAnsi="Arial" w:cs="Arial"/>
          <w:b/>
          <w:noProof/>
        </w:rPr>
        <w:t xml:space="preserve"> </w:t>
      </w:r>
    </w:p>
    <w:p w:rsidR="006D509B" w:rsidRPr="00935CEF" w:rsidRDefault="006D509B" w:rsidP="00B20618">
      <w:pPr>
        <w:spacing w:after="120"/>
        <w:ind w:left="207"/>
        <w:jc w:val="both"/>
        <w:rPr>
          <w:rFonts w:ascii="Arial" w:hAnsi="Arial" w:cs="Arial"/>
          <w:noProof/>
        </w:rPr>
      </w:pPr>
      <w:r>
        <w:rPr>
          <w:rFonts w:ascii="Arial" w:hAnsi="Arial" w:cs="Arial"/>
          <w:i/>
          <w:noProof/>
        </w:rPr>
        <w:t>Se precizează tipul de acțiune eligibilă conform Ghidului precum ș</w:t>
      </w:r>
      <w:r w:rsidRPr="00935CEF">
        <w:rPr>
          <w:rFonts w:ascii="Arial" w:hAnsi="Arial" w:cs="Arial"/>
          <w:i/>
          <w:noProof/>
        </w:rPr>
        <w:t>i obiectivele la care proiectul contribuie.</w:t>
      </w:r>
    </w:p>
    <w:p w:rsidR="006D509B" w:rsidRPr="00935CEF" w:rsidRDefault="006D509B" w:rsidP="00B20618">
      <w:pPr>
        <w:spacing w:after="120"/>
        <w:ind w:left="207"/>
        <w:jc w:val="both"/>
        <w:rPr>
          <w:rFonts w:ascii="Arial" w:hAnsi="Arial" w:cs="Arial"/>
          <w:i/>
          <w:noProof/>
        </w:rPr>
      </w:pPr>
      <w:r w:rsidRPr="00224413">
        <w:rPr>
          <w:rFonts w:ascii="Arial" w:hAnsi="Arial" w:cs="Arial"/>
          <w:i/>
          <w:noProof/>
        </w:rPr>
        <w:t>În cazul în care investiţia vizează adaptarea unității la standarde sanitar-veterinare, sanitare, ale Uniunii Europene, se va preciza standardul la care se adaptează.</w:t>
      </w:r>
    </w:p>
    <w:p w:rsidR="006D509B" w:rsidRPr="00935CEF" w:rsidRDefault="006D509B" w:rsidP="00B20618">
      <w:pPr>
        <w:spacing w:after="120"/>
        <w:ind w:left="207"/>
        <w:jc w:val="both"/>
        <w:rPr>
          <w:rFonts w:ascii="Arial" w:hAnsi="Arial" w:cs="Arial"/>
          <w:b/>
          <w:i/>
          <w:noProof/>
        </w:rPr>
      </w:pPr>
      <w:r>
        <w:rPr>
          <w:rFonts w:ascii="Arial" w:hAnsi="Arial" w:cs="Arial"/>
          <w:b/>
          <w:i/>
          <w:noProof/>
        </w:rPr>
        <w:t>Se va avea în vedere descrierea î</w:t>
      </w:r>
      <w:r w:rsidRPr="00935CEF">
        <w:rPr>
          <w:rFonts w:ascii="Arial" w:hAnsi="Arial" w:cs="Arial"/>
          <w:b/>
          <w:i/>
          <w:noProof/>
        </w:rPr>
        <w:t>ndeplinirii fiecarui</w:t>
      </w:r>
      <w:r>
        <w:rPr>
          <w:rFonts w:ascii="Arial" w:hAnsi="Arial" w:cs="Arial"/>
          <w:b/>
          <w:i/>
          <w:noProof/>
        </w:rPr>
        <w:t xml:space="preserve"> criteriu de eligibilitate (după caz) și de selecție (după caz) detaliind cerințele prevăzute î</w:t>
      </w:r>
      <w:r w:rsidRPr="00935CEF">
        <w:rPr>
          <w:rFonts w:ascii="Arial" w:hAnsi="Arial" w:cs="Arial"/>
          <w:b/>
          <w:i/>
          <w:noProof/>
        </w:rPr>
        <w:t>n ghidul solicitantului din dreptul fiecarui criteriu.</w:t>
      </w:r>
      <w:hyperlink w:anchor="#" w:history="1"/>
    </w:p>
    <w:p w:rsidR="006D509B" w:rsidRPr="00935CEF" w:rsidRDefault="006D509B" w:rsidP="00B20618">
      <w:pPr>
        <w:spacing w:after="120"/>
        <w:ind w:left="207"/>
        <w:jc w:val="both"/>
        <w:rPr>
          <w:rFonts w:ascii="Arial" w:hAnsi="Arial" w:cs="Arial"/>
          <w:b/>
          <w:i/>
          <w:noProof/>
        </w:rPr>
      </w:pPr>
      <w:r w:rsidRPr="00935CEF">
        <w:rPr>
          <w:rFonts w:ascii="Arial" w:hAnsi="Arial" w:cs="Arial"/>
          <w:b/>
          <w:i/>
          <w:noProof/>
        </w:rPr>
        <w:t>Se v</w:t>
      </w:r>
      <w:r>
        <w:rPr>
          <w:rFonts w:ascii="Arial" w:hAnsi="Arial" w:cs="Arial"/>
          <w:b/>
          <w:i/>
          <w:noProof/>
        </w:rPr>
        <w:t>or prezenta criteriile de selecție aplicabile în funcție de tipul investiț</w:t>
      </w:r>
      <w:r w:rsidRPr="00935CEF">
        <w:rPr>
          <w:rFonts w:ascii="Arial" w:hAnsi="Arial" w:cs="Arial"/>
          <w:b/>
          <w:i/>
          <w:noProof/>
        </w:rPr>
        <w:t xml:space="preserve">iei </w:t>
      </w:r>
      <w:r w:rsidR="00E7751D">
        <w:rPr>
          <w:rFonts w:ascii="Arial" w:hAnsi="Arial" w:cs="Arial"/>
          <w:b/>
          <w:i/>
          <w:noProof/>
        </w:rPr>
        <w:t xml:space="preserve"> / </w:t>
      </w:r>
      <w:r w:rsidRPr="00935CEF">
        <w:rPr>
          <w:rFonts w:ascii="Arial" w:hAnsi="Arial" w:cs="Arial"/>
          <w:b/>
          <w:i/>
          <w:noProof/>
        </w:rPr>
        <w:t xml:space="preserve">proiectului de servicii. </w:t>
      </w:r>
    </w:p>
    <w:p w:rsidR="006D509B" w:rsidRPr="00935CEF" w:rsidRDefault="006D509B" w:rsidP="00B20618">
      <w:pPr>
        <w:spacing w:after="120"/>
        <w:ind w:left="207"/>
        <w:jc w:val="both"/>
        <w:rPr>
          <w:rFonts w:ascii="Arial" w:hAnsi="Arial" w:cs="Arial"/>
          <w:b/>
          <w:i/>
          <w:noProof/>
        </w:rPr>
      </w:pPr>
      <w:r w:rsidRPr="00935CEF">
        <w:rPr>
          <w:rFonts w:ascii="Arial" w:hAnsi="Arial" w:cs="Arial"/>
          <w:b/>
          <w:i/>
          <w:noProof/>
        </w:rPr>
        <w:t>Se vor descrie obiectivele tehnice, financiare şi de mediu.</w:t>
      </w:r>
    </w:p>
    <w:p w:rsidR="006D509B" w:rsidRPr="00935CEF" w:rsidRDefault="006D509B" w:rsidP="00B20618">
      <w:pPr>
        <w:spacing w:after="120"/>
        <w:ind w:left="207"/>
        <w:jc w:val="both"/>
        <w:rPr>
          <w:rFonts w:ascii="Arial" w:hAnsi="Arial" w:cs="Arial"/>
          <w:b/>
          <w:i/>
          <w:noProof/>
        </w:rPr>
      </w:pPr>
      <w:bookmarkStart w:id="10" w:name="do|ax2|ca3|al2|pt2|lic"/>
      <w:bookmarkEnd w:id="10"/>
    </w:p>
    <w:p w:rsidR="006D509B" w:rsidRPr="00935CEF" w:rsidRDefault="006D509B" w:rsidP="00B20618">
      <w:pPr>
        <w:spacing w:after="120"/>
        <w:ind w:left="207"/>
        <w:jc w:val="both"/>
        <w:rPr>
          <w:rFonts w:ascii="Arial" w:hAnsi="Arial" w:cs="Arial"/>
          <w:i/>
          <w:noProof/>
        </w:rPr>
      </w:pPr>
      <w:r>
        <w:rPr>
          <w:rFonts w:ascii="Arial" w:hAnsi="Arial" w:cs="Arial"/>
          <w:i/>
          <w:noProof/>
        </w:rPr>
        <w:t>În situația în care realizarea investiției este condiționată de obținerea de avize ș</w:t>
      </w:r>
      <w:r w:rsidRPr="00935CEF">
        <w:rPr>
          <w:rFonts w:ascii="Arial" w:hAnsi="Arial" w:cs="Arial"/>
          <w:i/>
          <w:noProof/>
        </w:rPr>
        <w:t>i acorduri se va realiza o corelare a datelor tehnice din aces</w:t>
      </w:r>
      <w:r>
        <w:rPr>
          <w:rFonts w:ascii="Arial" w:hAnsi="Arial" w:cs="Arial"/>
          <w:i/>
          <w:noProof/>
        </w:rPr>
        <w:t>tea cu caracteristicile investiț</w:t>
      </w:r>
      <w:r w:rsidRPr="00935CEF">
        <w:rPr>
          <w:rFonts w:ascii="Arial" w:hAnsi="Arial" w:cs="Arial"/>
          <w:i/>
          <w:noProof/>
        </w:rPr>
        <w:t>iei.</w:t>
      </w:r>
    </w:p>
    <w:p w:rsidR="006D509B" w:rsidRPr="00935CEF" w:rsidRDefault="006D509B" w:rsidP="00B20618">
      <w:pPr>
        <w:spacing w:after="120"/>
        <w:ind w:left="207"/>
        <w:jc w:val="both"/>
        <w:rPr>
          <w:rFonts w:ascii="Arial" w:hAnsi="Arial" w:cs="Arial"/>
          <w:i/>
          <w:noProof/>
        </w:rPr>
      </w:pPr>
      <w:r>
        <w:rPr>
          <w:rFonts w:ascii="Arial" w:hAnsi="Arial" w:cs="Arial"/>
          <w:i/>
          <w:noProof/>
        </w:rPr>
        <w:t>Se va descrie modul în care prin realizarea investiției se realizează</w:t>
      </w:r>
      <w:r w:rsidRPr="00935CEF">
        <w:rPr>
          <w:rFonts w:ascii="Arial" w:hAnsi="Arial" w:cs="Arial"/>
          <w:i/>
          <w:noProof/>
        </w:rPr>
        <w:t xml:space="preserve"> adaptarea la standarde sau respect</w:t>
      </w:r>
      <w:r>
        <w:rPr>
          <w:rFonts w:ascii="Arial" w:hAnsi="Arial" w:cs="Arial"/>
          <w:i/>
          <w:noProof/>
        </w:rPr>
        <w:t>area noilor cerinte ale legislaț</w:t>
      </w:r>
      <w:r w:rsidRPr="00935CEF">
        <w:rPr>
          <w:rFonts w:ascii="Arial" w:hAnsi="Arial" w:cs="Arial"/>
          <w:i/>
          <w:noProof/>
        </w:rPr>
        <w:t>iei europene.</w:t>
      </w:r>
    </w:p>
    <w:p w:rsidR="006D509B" w:rsidRPr="00935CEF" w:rsidRDefault="006D509B" w:rsidP="00B20618">
      <w:pPr>
        <w:spacing w:after="120"/>
        <w:ind w:left="207"/>
        <w:jc w:val="both"/>
        <w:rPr>
          <w:rFonts w:ascii="Arial" w:hAnsi="Arial" w:cs="Arial"/>
          <w:i/>
          <w:noProof/>
        </w:rPr>
      </w:pP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Se va prez</w:t>
      </w:r>
      <w:r>
        <w:rPr>
          <w:rFonts w:ascii="Arial" w:hAnsi="Arial" w:cs="Arial"/>
          <w:i/>
          <w:noProof/>
        </w:rPr>
        <w:t>enta cantitatea de materie primă folosită, cantitățile de produse finite obținute ș</w:t>
      </w:r>
      <w:r w:rsidRPr="00935CEF">
        <w:rPr>
          <w:rFonts w:ascii="Arial" w:hAnsi="Arial" w:cs="Arial"/>
          <w:i/>
          <w:noProof/>
        </w:rPr>
        <w:t>i consumul specific pe fiecare produs, acolo unde este cazul.</w:t>
      </w:r>
    </w:p>
    <w:p w:rsidR="006D509B" w:rsidRPr="00935CEF" w:rsidRDefault="006D509B" w:rsidP="006D509B">
      <w:pPr>
        <w:spacing w:after="120"/>
        <w:ind w:left="207"/>
        <w:rPr>
          <w:rFonts w:ascii="Arial" w:hAnsi="Arial" w:cs="Arial"/>
          <w:i/>
          <w:noProof/>
        </w:rPr>
      </w:pPr>
    </w:p>
    <w:p w:rsidR="006D509B" w:rsidRPr="00935CEF" w:rsidRDefault="006D509B" w:rsidP="006D509B">
      <w:pPr>
        <w:numPr>
          <w:ilvl w:val="0"/>
          <w:numId w:val="79"/>
        </w:numPr>
        <w:spacing w:after="120"/>
        <w:ind w:left="927"/>
        <w:rPr>
          <w:rFonts w:ascii="Arial" w:hAnsi="Arial" w:cs="Arial"/>
          <w:b/>
          <w:noProof/>
        </w:rPr>
      </w:pPr>
      <w:r w:rsidRPr="00935CEF">
        <w:rPr>
          <w:rFonts w:ascii="Arial" w:hAnsi="Arial" w:cs="Arial"/>
          <w:b/>
          <w:noProof/>
        </w:rPr>
        <w:t>Descrierea achiziţiilor realizate prin proiect, respectiv denumirea, numărul, valoarea şi caracteristicile tehnice și funcţionale ale utilajelor</w:t>
      </w:r>
      <w:r w:rsidR="00E7751D">
        <w:rPr>
          <w:rFonts w:ascii="Arial" w:hAnsi="Arial" w:cs="Arial"/>
          <w:b/>
          <w:noProof/>
        </w:rPr>
        <w:t xml:space="preserve"> / </w:t>
      </w:r>
      <w:r w:rsidRPr="00935CEF">
        <w:rPr>
          <w:rFonts w:ascii="Arial" w:hAnsi="Arial" w:cs="Arial"/>
          <w:b/>
          <w:noProof/>
        </w:rPr>
        <w:t xml:space="preserve"> echipamentelor tehnologice</w:t>
      </w:r>
      <w:r w:rsidR="00E7751D">
        <w:rPr>
          <w:rFonts w:ascii="Arial" w:hAnsi="Arial" w:cs="Arial"/>
          <w:b/>
          <w:noProof/>
        </w:rPr>
        <w:t xml:space="preserve"> / </w:t>
      </w:r>
      <w:r w:rsidRPr="00935CEF">
        <w:rPr>
          <w:rFonts w:ascii="Arial" w:hAnsi="Arial" w:cs="Arial"/>
          <w:b/>
          <w:noProof/>
        </w:rPr>
        <w:t xml:space="preserve"> echipamentelor de transport</w:t>
      </w:r>
      <w:r w:rsidR="00E7751D">
        <w:rPr>
          <w:rFonts w:ascii="Arial" w:hAnsi="Arial" w:cs="Arial"/>
          <w:b/>
          <w:noProof/>
        </w:rPr>
        <w:t xml:space="preserve"> / </w:t>
      </w:r>
      <w:r w:rsidRPr="00935CEF">
        <w:rPr>
          <w:rFonts w:ascii="Arial" w:hAnsi="Arial" w:cs="Arial"/>
          <w:b/>
          <w:noProof/>
        </w:rPr>
        <w:t>dotărilor</w:t>
      </w:r>
      <w:r w:rsidR="00E7751D">
        <w:rPr>
          <w:rFonts w:ascii="Arial" w:hAnsi="Arial" w:cs="Arial"/>
          <w:b/>
          <w:noProof/>
        </w:rPr>
        <w:t xml:space="preserve"> / </w:t>
      </w:r>
      <w:r w:rsidRPr="00935CEF">
        <w:rPr>
          <w:rFonts w:ascii="Arial" w:hAnsi="Arial" w:cs="Arial"/>
          <w:b/>
          <w:noProof/>
        </w:rPr>
        <w:t xml:space="preserve"> serviciilor ce urmează a fi achiziţionate prin proiect etc.</w:t>
      </w:r>
    </w:p>
    <w:tbl>
      <w:tblPr>
        <w:tblW w:w="9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3627"/>
        <w:gridCol w:w="1244"/>
        <w:gridCol w:w="1427"/>
        <w:gridCol w:w="1196"/>
        <w:gridCol w:w="1316"/>
      </w:tblGrid>
      <w:tr w:rsidR="00B20618" w:rsidRPr="00935CEF" w:rsidTr="00B20618">
        <w:trPr>
          <w:jc w:val="center"/>
        </w:trPr>
        <w:tc>
          <w:tcPr>
            <w:tcW w:w="769"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Nr.</w:t>
            </w:r>
            <w:r w:rsidR="00B20618">
              <w:rPr>
                <w:rFonts w:ascii="Arial" w:hAnsi="Arial" w:cs="Arial"/>
                <w:b/>
                <w:noProof/>
              </w:rPr>
              <w:t xml:space="preserve"> </w:t>
            </w:r>
            <w:r w:rsidRPr="00B20618">
              <w:rPr>
                <w:rFonts w:ascii="Arial" w:hAnsi="Arial" w:cs="Arial"/>
                <w:b/>
                <w:noProof/>
              </w:rPr>
              <w:t>crt.</w:t>
            </w:r>
          </w:p>
        </w:tc>
        <w:tc>
          <w:tcPr>
            <w:tcW w:w="3627"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Denumire</w:t>
            </w:r>
            <w:r w:rsidR="00E7751D">
              <w:rPr>
                <w:rFonts w:ascii="Arial" w:hAnsi="Arial" w:cs="Arial"/>
                <w:b/>
                <w:noProof/>
              </w:rPr>
              <w:t xml:space="preserve"> / </w:t>
            </w:r>
            <w:r w:rsidRPr="00B20618">
              <w:rPr>
                <w:rFonts w:ascii="Arial" w:hAnsi="Arial" w:cs="Arial"/>
                <w:b/>
                <w:noProof/>
              </w:rPr>
              <w:t>Tip</w:t>
            </w:r>
          </w:p>
          <w:p w:rsidR="006D509B" w:rsidRPr="00B20618" w:rsidRDefault="006D509B" w:rsidP="00B20618">
            <w:pPr>
              <w:spacing w:before="60" w:after="60"/>
              <w:ind w:left="210"/>
              <w:rPr>
                <w:rFonts w:ascii="Arial" w:hAnsi="Arial" w:cs="Arial"/>
                <w:b/>
                <w:noProof/>
              </w:rPr>
            </w:pPr>
            <w:r w:rsidRPr="00B20618">
              <w:rPr>
                <w:rFonts w:ascii="Arial" w:hAnsi="Arial" w:cs="Arial"/>
                <w:b/>
                <w:noProof/>
              </w:rPr>
              <w:t>utilaj</w:t>
            </w:r>
            <w:r w:rsidR="00E7751D">
              <w:rPr>
                <w:rFonts w:ascii="Arial" w:hAnsi="Arial" w:cs="Arial"/>
                <w:b/>
                <w:noProof/>
              </w:rPr>
              <w:t xml:space="preserve"> / </w:t>
            </w:r>
            <w:r w:rsidRPr="00B20618">
              <w:rPr>
                <w:rFonts w:ascii="Arial" w:hAnsi="Arial" w:cs="Arial"/>
                <w:b/>
                <w:noProof/>
              </w:rPr>
              <w:t>echipament</w:t>
            </w:r>
            <w:r w:rsidR="00E7751D">
              <w:rPr>
                <w:rFonts w:ascii="Arial" w:hAnsi="Arial" w:cs="Arial"/>
                <w:b/>
                <w:noProof/>
              </w:rPr>
              <w:t xml:space="preserve"> / </w:t>
            </w:r>
            <w:r w:rsidRPr="00B20618">
              <w:rPr>
                <w:rFonts w:ascii="Arial" w:hAnsi="Arial" w:cs="Arial"/>
                <w:b/>
                <w:noProof/>
              </w:rPr>
              <w:t>Serviciu achiziționat</w:t>
            </w:r>
          </w:p>
        </w:tc>
        <w:tc>
          <w:tcPr>
            <w:tcW w:w="1244"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Număr bucăti</w:t>
            </w:r>
          </w:p>
        </w:tc>
        <w:tc>
          <w:tcPr>
            <w:tcW w:w="1427"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Valoare fără TVA</w:t>
            </w:r>
          </w:p>
          <w:p w:rsidR="006D509B" w:rsidRPr="00B20618" w:rsidRDefault="00B20618" w:rsidP="00B20618">
            <w:pPr>
              <w:spacing w:before="60" w:after="60"/>
              <w:ind w:left="210"/>
              <w:rPr>
                <w:rFonts w:ascii="Arial" w:hAnsi="Arial" w:cs="Arial"/>
                <w:b/>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1196"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TVA</w:t>
            </w:r>
          </w:p>
          <w:p w:rsidR="006D509B" w:rsidRPr="00B20618" w:rsidRDefault="00B20618" w:rsidP="00B20618">
            <w:pPr>
              <w:spacing w:before="60" w:after="60"/>
              <w:ind w:left="210"/>
              <w:rPr>
                <w:rFonts w:ascii="Arial" w:hAnsi="Arial" w:cs="Arial"/>
                <w:b/>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1316"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Total cu TVA</w:t>
            </w:r>
          </w:p>
          <w:p w:rsidR="006D509B" w:rsidRPr="00B20618" w:rsidRDefault="00B20618" w:rsidP="00B20618">
            <w:pPr>
              <w:spacing w:before="60" w:after="60"/>
              <w:ind w:left="210"/>
              <w:rPr>
                <w:rFonts w:ascii="Arial" w:hAnsi="Arial" w:cs="Arial"/>
                <w:b/>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r>
      <w:tr w:rsidR="00B20618" w:rsidRPr="00935CEF" w:rsidTr="00B20618">
        <w:trPr>
          <w:jc w:val="center"/>
        </w:trPr>
        <w:tc>
          <w:tcPr>
            <w:tcW w:w="769" w:type="dxa"/>
          </w:tcPr>
          <w:p w:rsidR="006D509B" w:rsidRPr="00935CEF" w:rsidRDefault="006D509B" w:rsidP="00B96F65">
            <w:pPr>
              <w:spacing w:after="120"/>
              <w:ind w:left="207"/>
              <w:rPr>
                <w:rFonts w:ascii="Arial" w:hAnsi="Arial" w:cs="Arial"/>
                <w:noProof/>
              </w:rPr>
            </w:pPr>
          </w:p>
        </w:tc>
        <w:tc>
          <w:tcPr>
            <w:tcW w:w="3627" w:type="dxa"/>
          </w:tcPr>
          <w:p w:rsidR="006D509B" w:rsidRPr="00935CEF" w:rsidRDefault="006D509B" w:rsidP="00B96F65">
            <w:pPr>
              <w:spacing w:after="120"/>
              <w:ind w:left="207"/>
              <w:rPr>
                <w:rFonts w:ascii="Arial" w:hAnsi="Arial" w:cs="Arial"/>
                <w:noProof/>
              </w:rPr>
            </w:pPr>
          </w:p>
        </w:tc>
        <w:tc>
          <w:tcPr>
            <w:tcW w:w="1244" w:type="dxa"/>
          </w:tcPr>
          <w:p w:rsidR="006D509B" w:rsidRPr="00935CEF" w:rsidRDefault="006D509B" w:rsidP="00B96F65">
            <w:pPr>
              <w:spacing w:after="120"/>
              <w:ind w:left="207"/>
              <w:rPr>
                <w:rFonts w:ascii="Arial" w:hAnsi="Arial" w:cs="Arial"/>
                <w:noProof/>
              </w:rPr>
            </w:pPr>
          </w:p>
        </w:tc>
        <w:tc>
          <w:tcPr>
            <w:tcW w:w="1427" w:type="dxa"/>
          </w:tcPr>
          <w:p w:rsidR="006D509B" w:rsidRPr="00935CEF" w:rsidRDefault="006D509B" w:rsidP="00B96F65">
            <w:pPr>
              <w:spacing w:after="120"/>
              <w:ind w:left="207"/>
              <w:rPr>
                <w:rFonts w:ascii="Arial" w:hAnsi="Arial" w:cs="Arial"/>
                <w:noProof/>
              </w:rPr>
            </w:pPr>
          </w:p>
        </w:tc>
        <w:tc>
          <w:tcPr>
            <w:tcW w:w="1196" w:type="dxa"/>
          </w:tcPr>
          <w:p w:rsidR="006D509B" w:rsidRPr="00935CEF" w:rsidRDefault="006D509B" w:rsidP="00B96F65">
            <w:pPr>
              <w:spacing w:after="120"/>
              <w:ind w:left="207"/>
              <w:rPr>
                <w:rFonts w:ascii="Arial" w:hAnsi="Arial" w:cs="Arial"/>
                <w:noProof/>
              </w:rPr>
            </w:pPr>
          </w:p>
        </w:tc>
        <w:tc>
          <w:tcPr>
            <w:tcW w:w="1316" w:type="dxa"/>
          </w:tcPr>
          <w:p w:rsidR="006D509B" w:rsidRPr="00935CEF" w:rsidRDefault="006D509B" w:rsidP="00B96F65">
            <w:pPr>
              <w:spacing w:after="120"/>
              <w:ind w:left="207"/>
              <w:rPr>
                <w:rFonts w:ascii="Arial" w:hAnsi="Arial" w:cs="Arial"/>
                <w:noProof/>
              </w:rPr>
            </w:pPr>
          </w:p>
        </w:tc>
      </w:tr>
    </w:tbl>
    <w:p w:rsidR="006D509B" w:rsidRPr="00935CEF" w:rsidRDefault="006D509B" w:rsidP="006D509B">
      <w:pPr>
        <w:spacing w:before="120" w:after="120"/>
        <w:ind w:left="207"/>
        <w:rPr>
          <w:rFonts w:ascii="Arial" w:hAnsi="Arial" w:cs="Arial"/>
          <w:noProof/>
        </w:rPr>
      </w:pPr>
      <w:r>
        <w:rPr>
          <w:rFonts w:ascii="Arial" w:hAnsi="Arial" w:cs="Arial"/>
          <w:b/>
          <w:noProof/>
          <w:color w:val="FF0000"/>
        </w:rPr>
        <w:t>Atenț</w:t>
      </w:r>
      <w:r w:rsidRPr="00935CEF">
        <w:rPr>
          <w:rFonts w:ascii="Arial" w:hAnsi="Arial" w:cs="Arial"/>
          <w:b/>
          <w:noProof/>
          <w:color w:val="FF0000"/>
        </w:rPr>
        <w:t>ie!</w:t>
      </w:r>
      <w:r>
        <w:rPr>
          <w:rFonts w:ascii="Arial" w:hAnsi="Arial" w:cs="Arial"/>
          <w:noProof/>
        </w:rPr>
        <w:t xml:space="preserve"> Nu se va menționa marca, denumirea producă</w:t>
      </w:r>
      <w:r w:rsidRPr="00935CEF">
        <w:rPr>
          <w:rFonts w:ascii="Arial" w:hAnsi="Arial" w:cs="Arial"/>
          <w:noProof/>
        </w:rPr>
        <w:t>torului, firma etc.</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 xml:space="preserve">Se vor preciza </w:t>
      </w:r>
      <w:r>
        <w:rPr>
          <w:rFonts w:ascii="Arial" w:hAnsi="Arial" w:cs="Arial"/>
          <w:i/>
          <w:noProof/>
        </w:rPr>
        <w:t>de asemenea denumirea, numarul ș</w:t>
      </w:r>
      <w:r w:rsidR="00B20618">
        <w:rPr>
          <w:rFonts w:ascii="Arial" w:hAnsi="Arial" w:cs="Arial"/>
          <w:i/>
          <w:noProof/>
        </w:rPr>
        <w:t>i valoarea utilajelor</w:t>
      </w:r>
      <w:r w:rsidR="00E7751D">
        <w:rPr>
          <w:rFonts w:ascii="Arial" w:hAnsi="Arial" w:cs="Arial"/>
          <w:i/>
          <w:noProof/>
        </w:rPr>
        <w:t xml:space="preserve"> / </w:t>
      </w:r>
      <w:r w:rsidRPr="00935CEF">
        <w:rPr>
          <w:rFonts w:ascii="Arial" w:hAnsi="Arial" w:cs="Arial"/>
          <w:i/>
          <w:noProof/>
        </w:rPr>
        <w:t>echipamentelor tehnologice</w:t>
      </w:r>
      <w:r w:rsidR="00E7751D">
        <w:rPr>
          <w:rFonts w:ascii="Arial" w:hAnsi="Arial" w:cs="Arial"/>
          <w:i/>
          <w:noProof/>
        </w:rPr>
        <w:t xml:space="preserve"> / </w:t>
      </w:r>
      <w:r w:rsidRPr="00935CEF">
        <w:rPr>
          <w:rFonts w:ascii="Arial" w:hAnsi="Arial" w:cs="Arial"/>
          <w:i/>
          <w:noProof/>
        </w:rPr>
        <w:t>e</w:t>
      </w:r>
      <w:r w:rsidR="00B20618">
        <w:rPr>
          <w:rFonts w:ascii="Arial" w:hAnsi="Arial" w:cs="Arial"/>
          <w:i/>
          <w:noProof/>
        </w:rPr>
        <w:t>chipamentelor de transport</w:t>
      </w:r>
      <w:r w:rsidR="00E7751D">
        <w:rPr>
          <w:rFonts w:ascii="Arial" w:hAnsi="Arial" w:cs="Arial"/>
          <w:i/>
          <w:noProof/>
        </w:rPr>
        <w:t xml:space="preserve"> / </w:t>
      </w:r>
      <w:r>
        <w:rPr>
          <w:rFonts w:ascii="Arial" w:hAnsi="Arial" w:cs="Arial"/>
          <w:i/>
          <w:noProof/>
        </w:rPr>
        <w:t>dotă</w:t>
      </w:r>
      <w:r w:rsidRPr="00935CEF">
        <w:rPr>
          <w:rFonts w:ascii="Arial" w:hAnsi="Arial" w:cs="Arial"/>
          <w:i/>
          <w:noProof/>
        </w:rPr>
        <w:t>rilor</w:t>
      </w:r>
      <w:r w:rsidR="00E7751D">
        <w:rPr>
          <w:rFonts w:ascii="Arial" w:hAnsi="Arial" w:cs="Arial"/>
          <w:i/>
          <w:noProof/>
        </w:rPr>
        <w:t xml:space="preserve"> / </w:t>
      </w:r>
      <w:r>
        <w:rPr>
          <w:rFonts w:ascii="Arial" w:hAnsi="Arial" w:cs="Arial"/>
          <w:i/>
          <w:noProof/>
        </w:rPr>
        <w:t>serviciilor care vor fi achiziț</w:t>
      </w:r>
      <w:r w:rsidRPr="00935CEF">
        <w:rPr>
          <w:rFonts w:ascii="Arial" w:hAnsi="Arial" w:cs="Arial"/>
          <w:i/>
          <w:noProof/>
        </w:rPr>
        <w:t>i</w:t>
      </w:r>
      <w:r>
        <w:rPr>
          <w:rFonts w:ascii="Arial" w:hAnsi="Arial" w:cs="Arial"/>
          <w:i/>
          <w:noProof/>
        </w:rPr>
        <w:t>onate, cu fundamentarea necesităț</w:t>
      </w:r>
      <w:r w:rsidRPr="00935CEF">
        <w:rPr>
          <w:rFonts w:ascii="Arial" w:hAnsi="Arial" w:cs="Arial"/>
          <w:i/>
          <w:noProof/>
        </w:rPr>
        <w:t>ii acest</w:t>
      </w:r>
      <w:r>
        <w:rPr>
          <w:rFonts w:ascii="Arial" w:hAnsi="Arial" w:cs="Arial"/>
          <w:i/>
          <w:noProof/>
        </w:rPr>
        <w:t>ora din punct de vedere tehnic ș</w:t>
      </w:r>
      <w:r w:rsidRPr="00935CEF">
        <w:rPr>
          <w:rFonts w:ascii="Arial" w:hAnsi="Arial" w:cs="Arial"/>
          <w:i/>
          <w:noProof/>
        </w:rPr>
        <w:t xml:space="preserve">i economic. </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Se va realiza o prezentare tehnică a construcțiilor în care urmează a fi amplasate utilajele</w:t>
      </w:r>
      <w:r w:rsidR="00E7751D">
        <w:rPr>
          <w:rFonts w:ascii="Arial" w:hAnsi="Arial" w:cs="Arial"/>
          <w:i/>
          <w:noProof/>
        </w:rPr>
        <w:t xml:space="preserve"> / </w:t>
      </w:r>
      <w:r w:rsidRPr="00935CEF">
        <w:rPr>
          <w:rFonts w:ascii="Arial" w:hAnsi="Arial" w:cs="Arial"/>
          <w:i/>
          <w:noProof/>
        </w:rPr>
        <w:t>dotările (inclusiv utilități). Achizițiile trebuie să fie fundamentate în funcție de capacitatea de producție e</w:t>
      </w:r>
      <w:r>
        <w:rPr>
          <w:rFonts w:ascii="Arial" w:hAnsi="Arial" w:cs="Arial"/>
          <w:i/>
          <w:noProof/>
        </w:rPr>
        <w:t>xistentă și</w:t>
      </w:r>
      <w:r w:rsidR="00E7751D">
        <w:rPr>
          <w:rFonts w:ascii="Arial" w:hAnsi="Arial" w:cs="Arial"/>
          <w:i/>
          <w:noProof/>
        </w:rPr>
        <w:t xml:space="preserve"> / </w:t>
      </w:r>
      <w:r>
        <w:rPr>
          <w:rFonts w:ascii="Arial" w:hAnsi="Arial" w:cs="Arial"/>
          <w:i/>
          <w:noProof/>
        </w:rPr>
        <w:t>sau prognozată sau în funcț</w:t>
      </w:r>
      <w:r w:rsidRPr="00935CEF">
        <w:rPr>
          <w:rFonts w:ascii="Arial" w:hAnsi="Arial" w:cs="Arial"/>
          <w:i/>
          <w:noProof/>
        </w:rPr>
        <w:t>ie de specificul proiectului de servicii vizat.</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Se va descrie fluxul tehnologic, activitatea şi tehnologia aplicată în cadrul proiectului (plan de producție pe perioada de cinci ani, aco</w:t>
      </w:r>
      <w:r>
        <w:rPr>
          <w:rFonts w:ascii="Arial" w:hAnsi="Arial" w:cs="Arial"/>
          <w:i/>
          <w:noProof/>
        </w:rPr>
        <w:t>lo unde este vorba de o investiț</w:t>
      </w:r>
      <w:r w:rsidRPr="00935CEF">
        <w:rPr>
          <w:rFonts w:ascii="Arial" w:hAnsi="Arial" w:cs="Arial"/>
          <w:i/>
          <w:noProof/>
        </w:rPr>
        <w:t>ie)</w:t>
      </w:r>
      <w:r w:rsidR="00B20618">
        <w:rPr>
          <w:rFonts w:ascii="Arial" w:hAnsi="Arial" w:cs="Arial"/>
          <w:i/>
          <w:noProof/>
        </w:rPr>
        <w:t>.</w:t>
      </w:r>
    </w:p>
    <w:p w:rsidR="006D509B" w:rsidRPr="00935CEF" w:rsidRDefault="006D509B" w:rsidP="006D509B">
      <w:pPr>
        <w:numPr>
          <w:ilvl w:val="0"/>
          <w:numId w:val="79"/>
        </w:numPr>
        <w:spacing w:after="120"/>
        <w:ind w:left="927"/>
        <w:rPr>
          <w:rFonts w:ascii="Arial" w:hAnsi="Arial" w:cs="Arial"/>
          <w:b/>
          <w:noProof/>
        </w:rPr>
      </w:pPr>
      <w:r w:rsidRPr="00935CEF">
        <w:rPr>
          <w:rFonts w:ascii="Arial" w:hAnsi="Arial" w:cs="Arial"/>
          <w:b/>
          <w:noProof/>
        </w:rPr>
        <w:lastRenderedPageBreak/>
        <w:t xml:space="preserve">Descrierea obiectivelor propuse, fundamentarea necesităţii şi oportunităţii investiţiei </w:t>
      </w:r>
      <w:r w:rsidR="00E7751D">
        <w:rPr>
          <w:rFonts w:ascii="Arial" w:hAnsi="Arial" w:cs="Arial"/>
          <w:b/>
          <w:noProof/>
        </w:rPr>
        <w:t xml:space="preserve"> / </w:t>
      </w:r>
      <w:r w:rsidRPr="00935CEF">
        <w:rPr>
          <w:rFonts w:ascii="Arial" w:hAnsi="Arial" w:cs="Arial"/>
          <w:b/>
          <w:noProof/>
        </w:rPr>
        <w:t xml:space="preserve"> proiectului de servicii</w:t>
      </w:r>
    </w:p>
    <w:p w:rsidR="006D509B" w:rsidRPr="00935CEF" w:rsidRDefault="006D509B" w:rsidP="00B20618">
      <w:pPr>
        <w:spacing w:after="120"/>
        <w:ind w:left="207"/>
        <w:jc w:val="both"/>
        <w:rPr>
          <w:rFonts w:ascii="Arial" w:hAnsi="Arial" w:cs="Arial"/>
          <w:b/>
          <w:i/>
          <w:noProof/>
        </w:rPr>
      </w:pPr>
      <w:r w:rsidRPr="00935CEF">
        <w:rPr>
          <w:rFonts w:ascii="Arial" w:hAnsi="Arial" w:cs="Arial"/>
          <w:i/>
          <w:noProof/>
        </w:rPr>
        <w:t xml:space="preserve">Se va descrie conformitatea obiectivelor  urmărite prin proiect cu obiectivele măsurii şi se va preciza capacitatea existentă şi capacitatea propusă a se realiza la finalizarea perioadei de implementare. </w:t>
      </w:r>
      <w:r>
        <w:rPr>
          <w:rFonts w:ascii="Arial" w:hAnsi="Arial" w:cs="Arial"/>
          <w:b/>
          <w:i/>
          <w:noProof/>
        </w:rPr>
        <w:t>La aceasta secț</w:t>
      </w:r>
      <w:r w:rsidRPr="00935CEF">
        <w:rPr>
          <w:rFonts w:ascii="Arial" w:hAnsi="Arial" w:cs="Arial"/>
          <w:b/>
          <w:i/>
          <w:noProof/>
        </w:rPr>
        <w:t>iun</w:t>
      </w:r>
      <w:r>
        <w:rPr>
          <w:rFonts w:ascii="Arial" w:hAnsi="Arial" w:cs="Arial"/>
          <w:b/>
          <w:i/>
          <w:noProof/>
        </w:rPr>
        <w:t>e se va fundamenta necesitatea ș</w:t>
      </w:r>
      <w:r w:rsidRPr="00935CEF">
        <w:rPr>
          <w:rFonts w:ascii="Arial" w:hAnsi="Arial" w:cs="Arial"/>
          <w:b/>
          <w:i/>
          <w:noProof/>
        </w:rPr>
        <w:t xml:space="preserve">i </w:t>
      </w:r>
      <w:r>
        <w:rPr>
          <w:rFonts w:ascii="Arial" w:hAnsi="Arial" w:cs="Arial"/>
          <w:b/>
          <w:i/>
          <w:noProof/>
        </w:rPr>
        <w:t>oportunitatea investiț</w:t>
      </w:r>
      <w:r w:rsidRPr="00935CEF">
        <w:rPr>
          <w:rFonts w:ascii="Arial" w:hAnsi="Arial" w:cs="Arial"/>
          <w:b/>
          <w:i/>
          <w:noProof/>
        </w:rPr>
        <w:t xml:space="preserve">iei </w:t>
      </w:r>
      <w:r w:rsidR="00E7751D">
        <w:rPr>
          <w:rFonts w:ascii="Arial" w:hAnsi="Arial" w:cs="Arial"/>
          <w:b/>
          <w:i/>
          <w:noProof/>
        </w:rPr>
        <w:t xml:space="preserve"> / </w:t>
      </w:r>
      <w:r w:rsidRPr="00935CEF">
        <w:rPr>
          <w:rFonts w:ascii="Arial" w:hAnsi="Arial" w:cs="Arial"/>
          <w:b/>
          <w:i/>
          <w:noProof/>
        </w:rPr>
        <w:t>proiectului de servicii.</w:t>
      </w:r>
    </w:p>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bookmarkStart w:id="11" w:name="do|ax2|ca3|al2|pt2|lia"/>
      <w:bookmarkStart w:id="12" w:name="do|ax2|ca3|al2|pt4"/>
      <w:bookmarkEnd w:id="11"/>
      <w:bookmarkEnd w:id="12"/>
      <w:r w:rsidRPr="00935CEF">
        <w:rPr>
          <w:rFonts w:ascii="Arial" w:hAnsi="Arial" w:cs="Arial"/>
          <w:b/>
          <w:bCs/>
          <w:noProof/>
        </w:rPr>
        <w:t>(6) D</w:t>
      </w:r>
      <w:r w:rsidRPr="00935CEF">
        <w:rPr>
          <w:rFonts w:ascii="Arial" w:hAnsi="Arial" w:cs="Arial"/>
          <w:b/>
          <w:noProof/>
        </w:rPr>
        <w:t xml:space="preserve">urata de realizare şi etapele principale; graficul de realizare a investiţiei </w:t>
      </w:r>
      <w:r w:rsidR="00E7751D">
        <w:rPr>
          <w:rFonts w:ascii="Arial" w:hAnsi="Arial" w:cs="Arial"/>
          <w:b/>
          <w:noProof/>
        </w:rPr>
        <w:t xml:space="preserve"> / </w:t>
      </w:r>
      <w:r w:rsidRPr="00935CEF">
        <w:rPr>
          <w:rFonts w:ascii="Arial" w:hAnsi="Arial" w:cs="Arial"/>
          <w:b/>
          <w:noProof/>
        </w:rPr>
        <w:t>proiectului de servicii, exprimat valoric pe luni și activități</w:t>
      </w:r>
    </w:p>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(7) </w:t>
      </w:r>
      <w:r w:rsidRPr="00935CEF">
        <w:rPr>
          <w:rFonts w:ascii="Arial" w:hAnsi="Arial" w:cs="Arial"/>
          <w:b/>
          <w:noProof/>
        </w:rPr>
        <w:t xml:space="preserve">Costurile estimative ale investiţiei </w:t>
      </w:r>
      <w:r w:rsidR="00E7751D">
        <w:rPr>
          <w:rFonts w:ascii="Arial" w:hAnsi="Arial" w:cs="Arial"/>
          <w:b/>
          <w:noProof/>
        </w:rPr>
        <w:t xml:space="preserve"> / </w:t>
      </w:r>
      <w:r w:rsidRPr="00935CEF">
        <w:rPr>
          <w:rFonts w:ascii="Arial" w:hAnsi="Arial" w:cs="Arial"/>
          <w:b/>
          <w:noProof/>
        </w:rPr>
        <w:t xml:space="preserve"> proiectului de servicii</w:t>
      </w:r>
    </w:p>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b/>
          <w:noProof/>
        </w:rPr>
      </w:pPr>
      <w:bookmarkStart w:id="13" w:name="do|ax2|ca3|al3|pt1"/>
      <w:bookmarkEnd w:id="13"/>
      <w:r w:rsidRPr="00935CEF">
        <w:rPr>
          <w:rFonts w:ascii="Arial" w:hAnsi="Arial" w:cs="Arial"/>
          <w:b/>
          <w:bCs/>
          <w:noProof/>
        </w:rPr>
        <w:t xml:space="preserve">1. </w:t>
      </w:r>
      <w:r>
        <w:rPr>
          <w:rFonts w:ascii="Arial" w:hAnsi="Arial" w:cs="Arial"/>
          <w:b/>
          <w:noProof/>
        </w:rPr>
        <w:t>V</w:t>
      </w:r>
      <w:r w:rsidRPr="00935CEF">
        <w:rPr>
          <w:rFonts w:ascii="Arial" w:hAnsi="Arial" w:cs="Arial"/>
          <w:b/>
          <w:noProof/>
        </w:rPr>
        <w:t>aloarea totala cu detalierea pe structura devizului general (</w:t>
      </w:r>
      <w:r w:rsidRPr="00935CEF">
        <w:rPr>
          <w:rFonts w:ascii="Arial" w:hAnsi="Arial" w:cs="Arial"/>
          <w:noProof/>
        </w:rPr>
        <w:t>întocmit conform</w:t>
      </w:r>
      <w:r w:rsidRPr="00935CEF">
        <w:rPr>
          <w:rFonts w:ascii="Arial" w:hAnsi="Arial" w:cs="Arial"/>
          <w:b/>
          <w:noProof/>
        </w:rPr>
        <w:t xml:space="preserve"> </w:t>
      </w:r>
      <w:r>
        <w:rPr>
          <w:rFonts w:ascii="Arial" w:hAnsi="Arial" w:cs="Arial"/>
          <w:noProof/>
        </w:rPr>
        <w:t>HG 907</w:t>
      </w:r>
      <w:r w:rsidR="00E7751D">
        <w:rPr>
          <w:rFonts w:ascii="Arial" w:hAnsi="Arial" w:cs="Arial"/>
          <w:noProof/>
        </w:rPr>
        <w:t xml:space="preserve"> / </w:t>
      </w:r>
      <w:r>
        <w:rPr>
          <w:rFonts w:ascii="Arial" w:hAnsi="Arial" w:cs="Arial"/>
          <w:noProof/>
        </w:rPr>
        <w:t>2016 în cazul proiectelor ce prevăd investiț</w:t>
      </w:r>
      <w:r w:rsidRPr="00935CEF">
        <w:rPr>
          <w:rFonts w:ascii="Arial" w:hAnsi="Arial" w:cs="Arial"/>
          <w:noProof/>
        </w:rPr>
        <w:t>ii)</w:t>
      </w:r>
      <w:r w:rsidRPr="00935CEF">
        <w:rPr>
          <w:rFonts w:ascii="Arial" w:hAnsi="Arial" w:cs="Arial"/>
          <w:b/>
          <w:noProof/>
        </w:rPr>
        <w:t>;</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Documente necesare: (a) listele de echipamente; (b) fişele de date exclusiv tehnice pentru echipamente; (c) oferte de preţ, preţuri de catalog pentru echipamentele şi utilajele ce se intenţionează a fi achiziţionate</w:t>
      </w:r>
      <w:r>
        <w:rPr>
          <w:rFonts w:ascii="Arial" w:hAnsi="Arial" w:cs="Arial"/>
          <w:i/>
          <w:noProof/>
        </w:rPr>
        <w:t>.</w:t>
      </w:r>
    </w:p>
    <w:p w:rsidR="006D509B" w:rsidRPr="00935CEF" w:rsidRDefault="006D509B" w:rsidP="00B20618">
      <w:pPr>
        <w:spacing w:after="120"/>
        <w:ind w:left="207"/>
        <w:jc w:val="both"/>
        <w:rPr>
          <w:rFonts w:ascii="Arial" w:hAnsi="Arial" w:cs="Arial"/>
          <w:i/>
          <w:noProof/>
        </w:rPr>
      </w:pP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 xml:space="preserve">În estimarea costurilor investiției prin intocmirea bugetului estimativ se va ține seama de prevederile din Ghidul Solicitantului cu privire la ofertele estimative de pret ce se depun la dosarul cererii de finantare. </w:t>
      </w:r>
    </w:p>
    <w:p w:rsidR="006D509B" w:rsidRPr="00935CEF" w:rsidRDefault="006D509B" w:rsidP="006D509B">
      <w:pPr>
        <w:spacing w:after="120"/>
        <w:ind w:left="207"/>
        <w:rPr>
          <w:rFonts w:ascii="Arial" w:hAnsi="Arial" w:cs="Arial"/>
          <w:i/>
          <w:noProof/>
        </w:rPr>
      </w:pPr>
    </w:p>
    <w:p w:rsidR="006D509B" w:rsidRPr="00935CEF" w:rsidRDefault="006D509B" w:rsidP="006D509B">
      <w:pPr>
        <w:spacing w:after="120"/>
        <w:ind w:left="207"/>
        <w:rPr>
          <w:rFonts w:ascii="Arial" w:hAnsi="Arial" w:cs="Arial"/>
          <w:b/>
          <w:noProof/>
        </w:rPr>
      </w:pPr>
      <w:bookmarkStart w:id="14" w:name="do|ax2|ca3|al3|pt2"/>
      <w:bookmarkEnd w:id="14"/>
      <w:r w:rsidRPr="00935CEF">
        <w:rPr>
          <w:rFonts w:ascii="Arial" w:hAnsi="Arial" w:cs="Arial"/>
          <w:b/>
          <w:bCs/>
          <w:noProof/>
        </w:rPr>
        <w:t>2.</w:t>
      </w:r>
      <w:r>
        <w:rPr>
          <w:rFonts w:ascii="Arial" w:hAnsi="Arial" w:cs="Arial"/>
          <w:b/>
          <w:noProof/>
        </w:rPr>
        <w:t>E</w:t>
      </w:r>
      <w:r w:rsidRPr="00935CEF">
        <w:rPr>
          <w:rFonts w:ascii="Arial" w:hAnsi="Arial" w:cs="Arial"/>
          <w:b/>
          <w:noProof/>
        </w:rPr>
        <w:t>şalonarea costurilor coroborate cu graficul de realizare a investiţiei.</w:t>
      </w: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(8) </w:t>
      </w:r>
      <w:r w:rsidRPr="00935CEF">
        <w:rPr>
          <w:rFonts w:ascii="Arial" w:hAnsi="Arial" w:cs="Arial"/>
          <w:b/>
          <w:noProof/>
        </w:rPr>
        <w:t>Sursele de finanţare a investiţiei</w:t>
      </w:r>
    </w:p>
    <w:p w:rsidR="006D509B" w:rsidRPr="00935CEF" w:rsidRDefault="006D509B" w:rsidP="00B20618">
      <w:pPr>
        <w:spacing w:after="120"/>
        <w:ind w:left="207"/>
        <w:jc w:val="both"/>
        <w:rPr>
          <w:rFonts w:ascii="Arial" w:hAnsi="Arial" w:cs="Arial"/>
          <w:i/>
          <w:noProof/>
        </w:rPr>
      </w:pPr>
      <w:bookmarkStart w:id="15" w:name="do|ax2|ca3|al5|pa1"/>
      <w:bookmarkEnd w:id="15"/>
      <w:r w:rsidRPr="00935CEF">
        <w:rPr>
          <w:rFonts w:ascii="Arial" w:hAnsi="Arial" w:cs="Arial"/>
          <w:i/>
          <w:noProof/>
        </w:rPr>
        <w:t>Sursele de finanţare a investiţiilor se constituie în conformitate cu legislaţia în vigoare şi constau din fonduri proprii, credite bancare, fonduri de la bugetul de stat</w:t>
      </w:r>
      <w:r w:rsidR="00E7751D">
        <w:rPr>
          <w:rFonts w:ascii="Arial" w:hAnsi="Arial" w:cs="Arial"/>
          <w:i/>
          <w:noProof/>
        </w:rPr>
        <w:t xml:space="preserve"> / </w:t>
      </w:r>
      <w:r w:rsidRPr="00935CEF">
        <w:rPr>
          <w:rFonts w:ascii="Arial" w:hAnsi="Arial" w:cs="Arial"/>
          <w:i/>
          <w:noProof/>
        </w:rPr>
        <w:t>bugetul local, credite externe garantate sau contractate de stat, fonduri externe nerambursabile şi alte surse legal constituite.</w:t>
      </w:r>
      <w:r w:rsidRPr="00935CEF">
        <w:rPr>
          <w:rFonts w:ascii="Arial" w:hAnsi="Arial" w:cs="Arial"/>
          <w:b/>
          <w:i/>
          <w:noProof/>
        </w:rPr>
        <w:t xml:space="preserve"> </w:t>
      </w:r>
      <w:r w:rsidRPr="00935CEF">
        <w:rPr>
          <w:rFonts w:ascii="Arial" w:hAnsi="Arial" w:cs="Arial"/>
          <w:i/>
          <w:noProof/>
        </w:rPr>
        <w:t xml:space="preserv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4"/>
        <w:gridCol w:w="1985"/>
        <w:gridCol w:w="2410"/>
        <w:gridCol w:w="1985"/>
      </w:tblGrid>
      <w:tr w:rsidR="006D509B" w:rsidRPr="00935CEF" w:rsidTr="00B20618">
        <w:trPr>
          <w:trHeight w:val="289"/>
          <w:jc w:val="center"/>
        </w:trPr>
        <w:tc>
          <w:tcPr>
            <w:tcW w:w="3434" w:type="dxa"/>
            <w:shd w:val="clear" w:color="auto" w:fill="auto"/>
            <w:vAlign w:val="center"/>
          </w:tcPr>
          <w:p w:rsidR="006D509B" w:rsidRPr="00935CEF" w:rsidRDefault="006D509B" w:rsidP="00B20618">
            <w:pPr>
              <w:spacing w:before="60" w:after="60"/>
              <w:ind w:left="210"/>
              <w:rPr>
                <w:rFonts w:ascii="Arial" w:hAnsi="Arial" w:cs="Arial"/>
                <w:noProof/>
              </w:rPr>
            </w:pPr>
          </w:p>
        </w:tc>
        <w:tc>
          <w:tcPr>
            <w:tcW w:w="1985" w:type="dxa"/>
            <w:shd w:val="clear" w:color="auto" w:fill="auto"/>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Cheltuieli eligibile</w:t>
            </w:r>
          </w:p>
        </w:tc>
        <w:tc>
          <w:tcPr>
            <w:tcW w:w="2410" w:type="dxa"/>
            <w:shd w:val="clear" w:color="auto" w:fill="auto"/>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Cheltuieli neeligibile</w:t>
            </w:r>
          </w:p>
        </w:tc>
        <w:tc>
          <w:tcPr>
            <w:tcW w:w="1985" w:type="dxa"/>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Total</w:t>
            </w:r>
          </w:p>
        </w:tc>
      </w:tr>
      <w:tr w:rsidR="006D509B" w:rsidRPr="00935CEF" w:rsidTr="00B20618">
        <w:trPr>
          <w:trHeight w:val="289"/>
          <w:jc w:val="center"/>
        </w:trPr>
        <w:tc>
          <w:tcPr>
            <w:tcW w:w="3434" w:type="dxa"/>
            <w:shd w:val="clear" w:color="auto" w:fill="auto"/>
            <w:vAlign w:val="center"/>
          </w:tcPr>
          <w:p w:rsidR="006D509B" w:rsidRPr="00935CEF" w:rsidRDefault="006D509B" w:rsidP="00B20618">
            <w:pPr>
              <w:spacing w:before="60" w:after="60"/>
              <w:ind w:left="210"/>
              <w:rPr>
                <w:rFonts w:ascii="Arial" w:hAnsi="Arial" w:cs="Arial"/>
                <w:noProof/>
              </w:rPr>
            </w:pPr>
          </w:p>
        </w:tc>
        <w:tc>
          <w:tcPr>
            <w:tcW w:w="1985" w:type="dxa"/>
            <w:shd w:val="clear" w:color="auto" w:fill="auto"/>
            <w:vAlign w:val="center"/>
          </w:tcPr>
          <w:p w:rsidR="006D509B" w:rsidRPr="00935CEF" w:rsidRDefault="00B20618" w:rsidP="00B20618">
            <w:pPr>
              <w:spacing w:before="60" w:after="60"/>
              <w:ind w:left="210"/>
              <w:rPr>
                <w:rFonts w:ascii="Arial" w:hAnsi="Arial" w:cs="Arial"/>
                <w:b/>
                <w:bCs/>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2410" w:type="dxa"/>
            <w:shd w:val="clear" w:color="auto" w:fill="auto"/>
            <w:vAlign w:val="center"/>
          </w:tcPr>
          <w:p w:rsidR="006D509B" w:rsidRPr="00935CEF" w:rsidRDefault="00B20618" w:rsidP="00B20618">
            <w:pPr>
              <w:spacing w:before="60" w:after="60"/>
              <w:ind w:left="210"/>
              <w:rPr>
                <w:rFonts w:ascii="Arial" w:hAnsi="Arial" w:cs="Arial"/>
                <w:b/>
                <w:bCs/>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1985" w:type="dxa"/>
            <w:vAlign w:val="center"/>
          </w:tcPr>
          <w:p w:rsidR="006D509B" w:rsidRPr="00935CEF" w:rsidRDefault="00B20618" w:rsidP="00B20618">
            <w:pPr>
              <w:spacing w:before="60" w:after="60"/>
              <w:ind w:left="210"/>
              <w:rPr>
                <w:rFonts w:ascii="Arial" w:hAnsi="Arial" w:cs="Arial"/>
                <w:b/>
                <w:bCs/>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Ajutor public nerambursabil</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b/>
                <w:bCs/>
                <w:noProof/>
              </w:rPr>
            </w:pPr>
            <w:r>
              <w:rPr>
                <w:rFonts w:ascii="Arial" w:hAnsi="Arial" w:cs="Arial"/>
                <w:b/>
                <w:bCs/>
                <w:noProof/>
              </w:rPr>
              <w:t>Sursele de finanț</w:t>
            </w:r>
            <w:r w:rsidRPr="00935CEF">
              <w:rPr>
                <w:rFonts w:ascii="Arial" w:hAnsi="Arial" w:cs="Arial"/>
                <w:b/>
                <w:bCs/>
                <w:noProof/>
              </w:rPr>
              <w:t>are pentru c</w:t>
            </w:r>
            <w:r>
              <w:rPr>
                <w:rFonts w:ascii="Arial" w:hAnsi="Arial" w:cs="Arial"/>
                <w:b/>
                <w:bCs/>
                <w:noProof/>
              </w:rPr>
              <w:t>ompletarea necesarului de finanț</w:t>
            </w:r>
            <w:r w:rsidRPr="00935CEF">
              <w:rPr>
                <w:rFonts w:ascii="Arial" w:hAnsi="Arial" w:cs="Arial"/>
                <w:b/>
                <w:bCs/>
                <w:noProof/>
              </w:rPr>
              <w:t>are din care:</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noProof/>
              </w:rPr>
            </w:pPr>
            <w:r>
              <w:rPr>
                <w:rFonts w:ascii="Arial" w:hAnsi="Arial" w:cs="Arial"/>
                <w:noProof/>
              </w:rPr>
              <w:t xml:space="preserve">    - autofinanț</w:t>
            </w:r>
            <w:r w:rsidRPr="00935CEF">
              <w:rPr>
                <w:rFonts w:ascii="Arial" w:hAnsi="Arial" w:cs="Arial"/>
                <w:noProof/>
              </w:rPr>
              <w:t>are</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noProof/>
              </w:rPr>
            </w:pPr>
            <w:r w:rsidRPr="00935CEF">
              <w:rPr>
                <w:rFonts w:ascii="Arial" w:hAnsi="Arial" w:cs="Arial"/>
                <w:noProof/>
              </w:rPr>
              <w:t xml:space="preserve">    - împrumuturi</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TOTAL PROIECT</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bl>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lastRenderedPageBreak/>
        <w:t xml:space="preserve">(9) </w:t>
      </w:r>
      <w:r w:rsidRPr="00935CEF">
        <w:rPr>
          <w:rFonts w:ascii="Arial" w:hAnsi="Arial" w:cs="Arial"/>
          <w:b/>
          <w:noProof/>
        </w:rPr>
        <w:t>Principalii indicatori tehnico-economici ai investiţiei</w:t>
      </w:r>
    </w:p>
    <w:p w:rsidR="006D509B" w:rsidRPr="00935CEF" w:rsidRDefault="006D509B" w:rsidP="00B20618">
      <w:pPr>
        <w:spacing w:after="120"/>
        <w:ind w:left="207"/>
        <w:jc w:val="both"/>
        <w:rPr>
          <w:rFonts w:ascii="Arial" w:hAnsi="Arial" w:cs="Arial"/>
          <w:noProof/>
        </w:rPr>
      </w:pPr>
      <w:r w:rsidRPr="00935CEF">
        <w:rPr>
          <w:rFonts w:ascii="Arial" w:hAnsi="Arial" w:cs="Arial"/>
          <w:b/>
          <w:bCs/>
          <w:noProof/>
        </w:rPr>
        <w:t>1.</w:t>
      </w:r>
      <w:r w:rsidR="00B20618">
        <w:rPr>
          <w:rFonts w:ascii="Arial" w:hAnsi="Arial" w:cs="Arial"/>
          <w:b/>
          <w:bCs/>
          <w:noProof/>
        </w:rPr>
        <w:t xml:space="preserve"> </w:t>
      </w:r>
      <w:r w:rsidRPr="00935CEF">
        <w:rPr>
          <w:rFonts w:ascii="Arial" w:hAnsi="Arial" w:cs="Arial"/>
          <w:noProof/>
        </w:rPr>
        <w:t>valoarea totală (INV), inclusiv TVA (mii lei)</w:t>
      </w:r>
      <w:r w:rsidR="00B20618">
        <w:rPr>
          <w:rFonts w:ascii="Arial" w:hAnsi="Arial" w:cs="Arial"/>
          <w:noProof/>
        </w:rPr>
        <w:t xml:space="preserve"> </w:t>
      </w:r>
      <w:bookmarkStart w:id="16" w:name="do|ax2|ca3|al7|pt1|pa1"/>
      <w:bookmarkEnd w:id="16"/>
      <w:r w:rsidRPr="00935CEF">
        <w:rPr>
          <w:rFonts w:ascii="Arial" w:hAnsi="Arial" w:cs="Arial"/>
          <w:noProof/>
        </w:rPr>
        <w:t>(în preţuri - luna, anul),</w:t>
      </w:r>
      <w:r w:rsidR="00B20618">
        <w:rPr>
          <w:rFonts w:ascii="Arial" w:hAnsi="Arial" w:cs="Arial"/>
          <w:noProof/>
        </w:rPr>
        <w:t xml:space="preserve"> </w:t>
      </w:r>
      <w:bookmarkStart w:id="17" w:name="do|ax2|ca3|al7|pt1|pa2"/>
      <w:bookmarkEnd w:id="17"/>
      <w:r w:rsidRPr="00935CEF">
        <w:rPr>
          <w:rFonts w:ascii="Arial" w:hAnsi="Arial" w:cs="Arial"/>
          <w:noProof/>
        </w:rPr>
        <w:t>din care:</w:t>
      </w:r>
    </w:p>
    <w:p w:rsidR="006D509B" w:rsidRPr="00935CEF" w:rsidRDefault="006D509B" w:rsidP="00B20618">
      <w:pPr>
        <w:spacing w:after="120"/>
        <w:ind w:left="207"/>
        <w:jc w:val="both"/>
        <w:rPr>
          <w:rFonts w:ascii="Arial" w:hAnsi="Arial" w:cs="Arial"/>
          <w:noProof/>
        </w:rPr>
      </w:pPr>
      <w:bookmarkStart w:id="18" w:name="do|ax2|ca3|al7|pt1|pa3"/>
      <w:bookmarkEnd w:id="18"/>
      <w:r w:rsidRPr="00935CEF">
        <w:rPr>
          <w:rFonts w:ascii="Arial" w:hAnsi="Arial" w:cs="Arial"/>
          <w:noProof/>
        </w:rPr>
        <w:t>- valoare eligibilă;</w:t>
      </w:r>
    </w:p>
    <w:p w:rsidR="006D509B" w:rsidRPr="00935CEF" w:rsidRDefault="006D509B" w:rsidP="00B20618">
      <w:pPr>
        <w:spacing w:after="120"/>
        <w:ind w:left="207"/>
        <w:jc w:val="both"/>
        <w:rPr>
          <w:rFonts w:ascii="Arial" w:hAnsi="Arial" w:cs="Arial"/>
          <w:noProof/>
        </w:rPr>
      </w:pPr>
      <w:r w:rsidRPr="00935CEF">
        <w:rPr>
          <w:rFonts w:ascii="Arial" w:hAnsi="Arial" w:cs="Arial"/>
          <w:b/>
          <w:bCs/>
          <w:noProof/>
        </w:rPr>
        <w:t>2.</w:t>
      </w:r>
      <w:r w:rsidR="00B20618">
        <w:rPr>
          <w:rFonts w:ascii="Arial" w:hAnsi="Arial" w:cs="Arial"/>
          <w:b/>
          <w:bCs/>
          <w:noProof/>
        </w:rPr>
        <w:t xml:space="preserve"> </w:t>
      </w:r>
      <w:r w:rsidRPr="00935CEF">
        <w:rPr>
          <w:rFonts w:ascii="Arial" w:hAnsi="Arial" w:cs="Arial"/>
          <w:noProof/>
        </w:rPr>
        <w:t>eşalonarea investiţiei:</w:t>
      </w:r>
    </w:p>
    <w:p w:rsidR="006D509B" w:rsidRPr="00935CEF" w:rsidRDefault="006D509B" w:rsidP="00B20618">
      <w:pPr>
        <w:spacing w:after="120"/>
        <w:ind w:left="207"/>
        <w:jc w:val="both"/>
        <w:rPr>
          <w:rFonts w:ascii="Arial" w:hAnsi="Arial" w:cs="Arial"/>
          <w:noProof/>
        </w:rPr>
      </w:pPr>
      <w:bookmarkStart w:id="19" w:name="do|ax2|ca3|al7|pt2|pa1"/>
      <w:bookmarkEnd w:id="19"/>
      <w:r w:rsidRPr="00935CEF">
        <w:rPr>
          <w:rFonts w:ascii="Arial" w:hAnsi="Arial" w:cs="Arial"/>
          <w:noProof/>
        </w:rPr>
        <w:t>- luna I;</w:t>
      </w:r>
    </w:p>
    <w:p w:rsidR="006D509B" w:rsidRPr="00935CEF" w:rsidRDefault="006D509B" w:rsidP="00B20618">
      <w:pPr>
        <w:spacing w:after="120"/>
        <w:ind w:left="207"/>
        <w:jc w:val="both"/>
        <w:rPr>
          <w:rFonts w:ascii="Arial" w:hAnsi="Arial" w:cs="Arial"/>
          <w:noProof/>
        </w:rPr>
      </w:pPr>
      <w:bookmarkStart w:id="20" w:name="do|ax2|ca3|al7|pt2|pa2"/>
      <w:bookmarkEnd w:id="20"/>
      <w:r w:rsidRPr="00935CEF">
        <w:rPr>
          <w:rFonts w:ascii="Arial" w:hAnsi="Arial" w:cs="Arial"/>
          <w:noProof/>
        </w:rPr>
        <w:t>- luna II;</w:t>
      </w:r>
    </w:p>
    <w:p w:rsidR="006D509B" w:rsidRPr="00935CEF" w:rsidRDefault="006D509B" w:rsidP="00B20618">
      <w:pPr>
        <w:spacing w:after="120"/>
        <w:ind w:left="207"/>
        <w:jc w:val="both"/>
        <w:rPr>
          <w:rFonts w:ascii="Arial" w:hAnsi="Arial" w:cs="Arial"/>
          <w:noProof/>
        </w:rPr>
      </w:pPr>
      <w:r w:rsidRPr="00935CEF">
        <w:rPr>
          <w:rFonts w:ascii="Arial" w:hAnsi="Arial" w:cs="Arial"/>
          <w:noProof/>
        </w:rPr>
        <w:t>- luna III; etc</w:t>
      </w:r>
      <w:r w:rsidR="00B20618">
        <w:rPr>
          <w:rFonts w:ascii="Arial" w:hAnsi="Arial" w:cs="Arial"/>
          <w:noProof/>
        </w:rPr>
        <w:t>.</w:t>
      </w:r>
    </w:p>
    <w:p w:rsidR="006D509B" w:rsidRPr="00935CEF" w:rsidRDefault="006D509B" w:rsidP="00B20618">
      <w:pPr>
        <w:spacing w:after="120"/>
        <w:ind w:left="207"/>
        <w:jc w:val="both"/>
        <w:rPr>
          <w:rFonts w:ascii="Arial" w:hAnsi="Arial" w:cs="Arial"/>
          <w:noProof/>
        </w:rPr>
      </w:pPr>
      <w:bookmarkStart w:id="21" w:name="do|ax2|ca3|al7|pt3"/>
      <w:bookmarkEnd w:id="21"/>
      <w:r w:rsidRPr="00935CEF">
        <w:rPr>
          <w:rFonts w:ascii="Arial" w:hAnsi="Arial" w:cs="Arial"/>
          <w:b/>
          <w:bCs/>
          <w:noProof/>
        </w:rPr>
        <w:t>3.</w:t>
      </w:r>
      <w:r w:rsidR="00B20618">
        <w:rPr>
          <w:rFonts w:ascii="Arial" w:hAnsi="Arial" w:cs="Arial"/>
          <w:b/>
          <w:bCs/>
          <w:noProof/>
        </w:rPr>
        <w:t xml:space="preserve"> </w:t>
      </w:r>
      <w:r w:rsidRPr="00935CEF">
        <w:rPr>
          <w:rFonts w:ascii="Arial" w:hAnsi="Arial" w:cs="Arial"/>
          <w:noProof/>
        </w:rPr>
        <w:t>durata de realizare (luni);</w:t>
      </w:r>
    </w:p>
    <w:p w:rsidR="006D509B" w:rsidRPr="00935CEF" w:rsidRDefault="006D509B" w:rsidP="00B20618">
      <w:pPr>
        <w:spacing w:after="120"/>
        <w:ind w:left="207"/>
        <w:jc w:val="both"/>
        <w:rPr>
          <w:rFonts w:ascii="Arial" w:hAnsi="Arial" w:cs="Arial"/>
          <w:noProof/>
        </w:rPr>
      </w:pPr>
      <w:bookmarkStart w:id="22" w:name="do|ax2|ca3|al7|pt4"/>
      <w:bookmarkEnd w:id="22"/>
      <w:r w:rsidRPr="00935CEF">
        <w:rPr>
          <w:rFonts w:ascii="Arial" w:hAnsi="Arial" w:cs="Arial"/>
          <w:b/>
          <w:bCs/>
          <w:noProof/>
        </w:rPr>
        <w:t>4.</w:t>
      </w:r>
      <w:r w:rsidR="00B20618">
        <w:rPr>
          <w:rFonts w:ascii="Arial" w:hAnsi="Arial" w:cs="Arial"/>
          <w:b/>
          <w:bCs/>
          <w:noProof/>
        </w:rPr>
        <w:t xml:space="preserve"> </w:t>
      </w:r>
      <w:r w:rsidRPr="00935CEF">
        <w:rPr>
          <w:rFonts w:ascii="Arial" w:hAnsi="Arial" w:cs="Arial"/>
          <w:noProof/>
        </w:rPr>
        <w:t>capacităţi de producție rezultate ca urmare a investiției (în unităţi fizice şi valorice)</w:t>
      </w:r>
      <w:r w:rsidR="00E7751D">
        <w:rPr>
          <w:rFonts w:ascii="Arial" w:hAnsi="Arial" w:cs="Arial"/>
          <w:noProof/>
        </w:rPr>
        <w:t xml:space="preserve"> / </w:t>
      </w:r>
      <w:r w:rsidRPr="00935CEF">
        <w:rPr>
          <w:rFonts w:ascii="Arial" w:hAnsi="Arial" w:cs="Arial"/>
          <w:noProof/>
        </w:rPr>
        <w:t xml:space="preserve"> rezultate ale proiectului de servicii ca urma</w:t>
      </w:r>
      <w:r>
        <w:rPr>
          <w:rFonts w:ascii="Arial" w:hAnsi="Arial" w:cs="Arial"/>
          <w:noProof/>
        </w:rPr>
        <w:t>re a implementarii (cantitativ ș</w:t>
      </w:r>
      <w:r w:rsidRPr="00935CEF">
        <w:rPr>
          <w:rFonts w:ascii="Arial" w:hAnsi="Arial" w:cs="Arial"/>
          <w:noProof/>
        </w:rPr>
        <w:t>i calitativ);</w:t>
      </w:r>
    </w:p>
    <w:p w:rsidR="006D509B" w:rsidRPr="00935CEF" w:rsidRDefault="006D509B" w:rsidP="00B20618">
      <w:pPr>
        <w:spacing w:after="120"/>
        <w:ind w:left="207"/>
        <w:jc w:val="both"/>
        <w:rPr>
          <w:rFonts w:ascii="Arial" w:hAnsi="Arial" w:cs="Arial"/>
          <w:noProof/>
        </w:rPr>
      </w:pPr>
      <w:bookmarkStart w:id="23" w:name="do|ax2|ca3|al7|pt5"/>
      <w:bookmarkEnd w:id="23"/>
      <w:r w:rsidRPr="00935CEF">
        <w:rPr>
          <w:rFonts w:ascii="Arial" w:hAnsi="Arial" w:cs="Arial"/>
          <w:b/>
          <w:bCs/>
          <w:noProof/>
        </w:rPr>
        <w:t>5.</w:t>
      </w:r>
      <w:r w:rsidR="00B20618">
        <w:rPr>
          <w:rFonts w:ascii="Arial" w:hAnsi="Arial" w:cs="Arial"/>
          <w:b/>
          <w:bCs/>
          <w:noProof/>
        </w:rPr>
        <w:t xml:space="preserve"> </w:t>
      </w:r>
      <w:r w:rsidRPr="00935CEF">
        <w:rPr>
          <w:rFonts w:ascii="Arial" w:hAnsi="Arial" w:cs="Arial"/>
          <w:noProof/>
        </w:rPr>
        <w:t xml:space="preserve">alţi indicatori specifici domeniului de activitate în care este realizată investiţia </w:t>
      </w:r>
      <w:r w:rsidR="00E7751D">
        <w:rPr>
          <w:rFonts w:ascii="Arial" w:hAnsi="Arial" w:cs="Arial"/>
          <w:noProof/>
        </w:rPr>
        <w:t xml:space="preserve"> / </w:t>
      </w:r>
      <w:r w:rsidRPr="00935CEF">
        <w:rPr>
          <w:rFonts w:ascii="Arial" w:hAnsi="Arial" w:cs="Arial"/>
          <w:noProof/>
        </w:rPr>
        <w:t>proiectul de servicii, după caz.</w:t>
      </w:r>
    </w:p>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(10)</w:t>
      </w:r>
      <w:r w:rsidR="00B20618">
        <w:rPr>
          <w:rFonts w:ascii="Arial" w:hAnsi="Arial" w:cs="Arial"/>
          <w:b/>
          <w:bCs/>
          <w:noProof/>
        </w:rPr>
        <w:t xml:space="preserve"> </w:t>
      </w:r>
      <w:r w:rsidRPr="00935CEF">
        <w:rPr>
          <w:rFonts w:ascii="Arial" w:hAnsi="Arial" w:cs="Arial"/>
          <w:b/>
          <w:noProof/>
        </w:rPr>
        <w:t>Avize şi acorduri de principiu</w:t>
      </w:r>
    </w:p>
    <w:p w:rsidR="006D509B" w:rsidRPr="00935CEF" w:rsidRDefault="006D509B" w:rsidP="00B20618">
      <w:pPr>
        <w:spacing w:after="120"/>
        <w:ind w:left="207"/>
        <w:jc w:val="both"/>
        <w:rPr>
          <w:rFonts w:ascii="Arial" w:hAnsi="Arial" w:cs="Arial"/>
          <w:i/>
          <w:noProof/>
        </w:rPr>
      </w:pPr>
      <w:r>
        <w:rPr>
          <w:rFonts w:ascii="Arial" w:hAnsi="Arial" w:cs="Arial"/>
          <w:i/>
          <w:noProof/>
        </w:rPr>
        <w:t>Toate avizele ș</w:t>
      </w:r>
      <w:r w:rsidRPr="00935CEF">
        <w:rPr>
          <w:rFonts w:ascii="Arial" w:hAnsi="Arial" w:cs="Arial"/>
          <w:i/>
          <w:noProof/>
        </w:rPr>
        <w:t>i acordur</w:t>
      </w:r>
      <w:r>
        <w:rPr>
          <w:rFonts w:ascii="Arial" w:hAnsi="Arial" w:cs="Arial"/>
          <w:i/>
          <w:noProof/>
        </w:rPr>
        <w:t>ile necesare, impuse de legislație, prevăzute î</w:t>
      </w:r>
      <w:r w:rsidRPr="00935CEF">
        <w:rPr>
          <w:rFonts w:ascii="Arial" w:hAnsi="Arial" w:cs="Arial"/>
          <w:i/>
          <w:noProof/>
        </w:rPr>
        <w:t>n Ghidul Solicitantului, în funcție de tipul investiției.</w:t>
      </w:r>
    </w:p>
    <w:p w:rsidR="006D509B" w:rsidRPr="00935CEF" w:rsidRDefault="006D509B" w:rsidP="00B20618">
      <w:pPr>
        <w:spacing w:after="120"/>
        <w:ind w:left="207"/>
        <w:jc w:val="both"/>
        <w:rPr>
          <w:rFonts w:ascii="Arial" w:hAnsi="Arial" w:cs="Arial"/>
          <w:i/>
          <w:noProof/>
        </w:rPr>
      </w:pPr>
      <w:r>
        <w:rPr>
          <w:rFonts w:ascii="Arial" w:hAnsi="Arial" w:cs="Arial"/>
          <w:i/>
          <w:noProof/>
        </w:rPr>
        <w:t>Documentele vor respecta condițiile de forma, conținut și semnă</w:t>
      </w:r>
      <w:r w:rsidRPr="00935CEF">
        <w:rPr>
          <w:rFonts w:ascii="Arial" w:hAnsi="Arial" w:cs="Arial"/>
          <w:i/>
          <w:noProof/>
        </w:rPr>
        <w:t>turi c</w:t>
      </w:r>
      <w:r>
        <w:rPr>
          <w:rFonts w:ascii="Arial" w:hAnsi="Arial" w:cs="Arial"/>
          <w:i/>
          <w:noProof/>
        </w:rPr>
        <w:t>onform legislației în vigoare ș</w:t>
      </w:r>
      <w:r w:rsidRPr="00935CEF">
        <w:rPr>
          <w:rFonts w:ascii="Arial" w:hAnsi="Arial" w:cs="Arial"/>
          <w:i/>
          <w:noProof/>
        </w:rPr>
        <w:t>i vor fi semnate de persoane autorizate.</w:t>
      </w:r>
    </w:p>
    <w:p w:rsidR="00935CEF" w:rsidRDefault="00935CEF" w:rsidP="006D509B"/>
    <w:p w:rsidR="00F17E0B" w:rsidRDefault="00F17E0B" w:rsidP="006D509B"/>
    <w:p w:rsidR="00F17E0B" w:rsidRDefault="00F17E0B" w:rsidP="006D509B">
      <w:pPr>
        <w:rPr>
          <w:rFonts w:ascii="Arial" w:hAnsi="Arial" w:cs="Arial"/>
          <w:noProof/>
        </w:rPr>
      </w:pPr>
      <w:r w:rsidRPr="00F17E0B">
        <w:rPr>
          <w:rFonts w:ascii="Arial" w:hAnsi="Arial" w:cs="Arial"/>
          <w:noProof/>
        </w:rPr>
        <w:t>Data: ....................</w:t>
      </w:r>
    </w:p>
    <w:p w:rsidR="00F17E0B" w:rsidRPr="00F17E0B" w:rsidRDefault="00F17E0B" w:rsidP="006D509B">
      <w:pPr>
        <w:rPr>
          <w:rFonts w:ascii="Arial" w:hAnsi="Arial" w:cs="Arial"/>
          <w:noProof/>
        </w:rPr>
      </w:pPr>
      <w:r>
        <w:rPr>
          <w:rFonts w:ascii="Arial" w:hAnsi="Arial" w:cs="Arial"/>
          <w:noProof/>
        </w:rPr>
        <w:t>Semnătură .........................................</w:t>
      </w:r>
    </w:p>
    <w:sectPr w:rsidR="00F17E0B" w:rsidRPr="00F17E0B" w:rsidSect="002B59D7">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274" w:rsidRDefault="00F83274" w:rsidP="0036747D">
      <w:pPr>
        <w:spacing w:after="0" w:line="240" w:lineRule="auto"/>
      </w:pPr>
      <w:r>
        <w:separator/>
      </w:r>
    </w:p>
  </w:endnote>
  <w:endnote w:type="continuationSeparator" w:id="0">
    <w:p w:rsidR="00F83274" w:rsidRDefault="00F83274"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4B3" w:rsidRPr="00E1232D" w:rsidRDefault="000D64B3"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6D1E6B">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6A12F8"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6A12F8" w:rsidRPr="00E1232D">
      <w:rPr>
        <w:rFonts w:ascii="Arial" w:hAnsi="Arial" w:cs="Arial"/>
        <w:b/>
        <w:color w:val="17365D"/>
        <w:sz w:val="20"/>
        <w:szCs w:val="20"/>
      </w:rPr>
      <w:fldChar w:fldCharType="separate"/>
    </w:r>
    <w:r w:rsidR="006D1E6B">
      <w:rPr>
        <w:rFonts w:ascii="Arial" w:hAnsi="Arial" w:cs="Arial"/>
        <w:b/>
        <w:noProof/>
        <w:color w:val="17365D"/>
        <w:sz w:val="20"/>
        <w:szCs w:val="20"/>
      </w:rPr>
      <w:t>1</w:t>
    </w:r>
    <w:r w:rsidR="006A12F8"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274" w:rsidRDefault="00F83274" w:rsidP="0036747D">
      <w:pPr>
        <w:spacing w:after="0" w:line="240" w:lineRule="auto"/>
      </w:pPr>
      <w:r>
        <w:separator/>
      </w:r>
    </w:p>
  </w:footnote>
  <w:footnote w:type="continuationSeparator" w:id="0">
    <w:p w:rsidR="00F83274" w:rsidRDefault="00F83274"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4B3" w:rsidRDefault="00F350F8">
    <w:pPr>
      <w:pStyle w:val="Header"/>
    </w:pPr>
    <w:r>
      <w:rPr>
        <w:noProof/>
        <w:lang w:val="en-US"/>
      </w:rPr>
      <w:drawing>
        <wp:anchor distT="0" distB="0" distL="114300" distR="114300" simplePos="0" relativeHeight="251657728" behindDoc="1" locked="0" layoutInCell="1" allowOverlap="1">
          <wp:simplePos x="0" y="0"/>
          <wp:positionH relativeFrom="column">
            <wp:posOffset>-194945</wp:posOffset>
          </wp:positionH>
          <wp:positionV relativeFrom="paragraph">
            <wp:posOffset>0</wp:posOffset>
          </wp:positionV>
          <wp:extent cx="6602730" cy="1054735"/>
          <wp:effectExtent l="0" t="0" r="762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2730" cy="1054735"/>
                  </a:xfrm>
                  <a:prstGeom prst="rect">
                    <a:avLst/>
                  </a:prstGeom>
                  <a:noFill/>
                </pic:spPr>
              </pic:pic>
            </a:graphicData>
          </a:graphic>
        </wp:anchor>
      </w:drawing>
    </w:r>
  </w:p>
  <w:p w:rsidR="000D64B3" w:rsidRDefault="000D64B3">
    <w:pPr>
      <w:pStyle w:val="Header"/>
    </w:pPr>
  </w:p>
  <w:p w:rsidR="000D64B3" w:rsidRDefault="000D64B3">
    <w:pPr>
      <w:pStyle w:val="Header"/>
    </w:pPr>
  </w:p>
  <w:p w:rsidR="000D64B3" w:rsidRDefault="000D64B3">
    <w:pPr>
      <w:pStyle w:val="Header"/>
    </w:pPr>
  </w:p>
  <w:p w:rsidR="000D64B3" w:rsidRDefault="000D64B3">
    <w:pPr>
      <w:pStyle w:val="Header"/>
    </w:pPr>
  </w:p>
  <w:p w:rsidR="000D64B3" w:rsidRPr="00DE65E0" w:rsidRDefault="000D64B3">
    <w:pPr>
      <w:pStyle w:val="Header"/>
      <w:rPr>
        <w:sz w:val="20"/>
      </w:rPr>
    </w:pPr>
  </w:p>
  <w:p w:rsidR="000D64B3" w:rsidRDefault="00031D24" w:rsidP="00DE65E0">
    <w:pPr>
      <w:pStyle w:val="Header"/>
      <w:tabs>
        <w:tab w:val="clear" w:pos="9072"/>
        <w:tab w:val="right" w:pos="9781"/>
      </w:tabs>
      <w:jc w:val="right"/>
      <w:rPr>
        <w:rFonts w:ascii="Arial" w:hAnsi="Arial" w:cs="Arial"/>
        <w:b/>
        <w:color w:val="17365D"/>
        <w:sz w:val="20"/>
        <w:szCs w:val="20"/>
      </w:rPr>
    </w:pPr>
    <w:r>
      <w:rPr>
        <w:rFonts w:ascii="Arial" w:hAnsi="Arial" w:cs="Arial"/>
        <w:b/>
        <w:color w:val="17365D"/>
        <w:sz w:val="20"/>
        <w:szCs w:val="20"/>
      </w:rPr>
      <w:t>GHIDUL SOLICITANTULUI - MASURA 2</w:t>
    </w:r>
    <w:r w:rsidR="000D64B3" w:rsidRPr="00935CEF">
      <w:rPr>
        <w:rFonts w:ascii="Arial" w:hAnsi="Arial" w:cs="Arial"/>
        <w:b/>
        <w:color w:val="17365D"/>
        <w:sz w:val="20"/>
        <w:szCs w:val="20"/>
      </w:rPr>
      <w:t xml:space="preserve"> - SDL ASOCIAȚIA FLAG PRAHOVA</w:t>
    </w:r>
    <w:r>
      <w:rPr>
        <w:rFonts w:ascii="Arial" w:hAnsi="Arial" w:cs="Arial"/>
        <w:b/>
        <w:color w:val="17365D"/>
        <w:sz w:val="20"/>
        <w:szCs w:val="20"/>
      </w:rPr>
      <w:tab/>
      <w:t xml:space="preserve">        GS AFP M2</w:t>
    </w:r>
  </w:p>
  <w:p w:rsidR="000D64B3" w:rsidRPr="00DE65E0" w:rsidRDefault="000D64B3" w:rsidP="00DE65E0">
    <w:pPr>
      <w:pStyle w:val="Header"/>
      <w:tabs>
        <w:tab w:val="clear" w:pos="9072"/>
        <w:tab w:val="right" w:pos="9781"/>
      </w:tabs>
      <w:jc w:val="both"/>
      <w:rPr>
        <w:rFonts w:ascii="Arial" w:hAnsi="Arial" w:cs="Arial"/>
        <w:b/>
        <w:color w:val="17365D"/>
        <w:sz w:val="20"/>
        <w:szCs w:val="20"/>
      </w:rPr>
    </w:pPr>
    <w:r w:rsidRPr="00E1232D">
      <w:rPr>
        <w:rFonts w:ascii="Arial" w:hAnsi="Arial" w:cs="Arial"/>
        <w:b/>
        <w:color w:val="17365D"/>
        <w:sz w:val="20"/>
        <w:szCs w:val="20"/>
      </w:rPr>
      <w:t xml:space="preserve">      </w:t>
    </w:r>
    <w:r>
      <w:rPr>
        <w:rFonts w:ascii="Arial" w:hAnsi="Arial" w:cs="Arial"/>
        <w:b/>
        <w:color w:val="17365D"/>
        <w:sz w:val="20"/>
        <w:szCs w:val="20"/>
      </w:rPr>
      <w:t xml:space="preserve">                               </w:t>
    </w:r>
    <w:r w:rsidRPr="00E1232D">
      <w:rPr>
        <w:rFonts w:ascii="Arial" w:hAnsi="Arial" w:cs="Arial"/>
        <w:b/>
        <w:color w:val="17365D"/>
      </w:rPr>
      <w:t xml:space="preserve">                                                                         </w:t>
    </w:r>
    <w:r w:rsidRPr="00E1232D">
      <w:rPr>
        <w:b/>
        <w:color w:val="17365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24C"/>
      </v:shape>
    </w:pict>
  </w:numPicBullet>
  <w:abstractNum w:abstractNumId="0" w15:restartNumberingAfterBreak="0">
    <w:nsid w:val="0226123C"/>
    <w:multiLevelType w:val="hybridMultilevel"/>
    <w:tmpl w:val="75E68854"/>
    <w:lvl w:ilvl="0" w:tplc="04180007">
      <w:start w:val="1"/>
      <w:numFmt w:val="bullet"/>
      <w:lvlText w:val=""/>
      <w:lvlPicBulletId w:val="0"/>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 w15:restartNumberingAfterBreak="0">
    <w:nsid w:val="02AA5AF9"/>
    <w:multiLevelType w:val="multilevel"/>
    <w:tmpl w:val="A79CB688"/>
    <w:lvl w:ilvl="0">
      <w:start w:val="6"/>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5.2.%3."/>
      <w:lvlJc w:val="left"/>
      <w:pPr>
        <w:ind w:left="1080" w:hanging="720"/>
      </w:pPr>
      <w:rPr>
        <w:rFonts w:cs="Trebuchet MS" w:hint="default"/>
        <w:b/>
        <w:color w:val="1F497D"/>
        <w:sz w:val="22"/>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2" w15:restartNumberingAfterBreak="0">
    <w:nsid w:val="0398035F"/>
    <w:multiLevelType w:val="hybridMultilevel"/>
    <w:tmpl w:val="94F630BC"/>
    <w:lvl w:ilvl="0" w:tplc="04180001">
      <w:start w:val="1"/>
      <w:numFmt w:val="bullet"/>
      <w:lvlText w:val=""/>
      <w:lvlJc w:val="left"/>
      <w:pPr>
        <w:ind w:left="720" w:hanging="360"/>
      </w:pPr>
      <w:rPr>
        <w:rFonts w:ascii="Symbol" w:hAnsi="Symbol" w:hint="default"/>
      </w:rPr>
    </w:lvl>
    <w:lvl w:ilvl="1" w:tplc="0418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A2438"/>
    <w:multiLevelType w:val="multilevel"/>
    <w:tmpl w:val="3D7C21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144686"/>
    <w:multiLevelType w:val="hybridMultilevel"/>
    <w:tmpl w:val="E5744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72A0E"/>
    <w:multiLevelType w:val="multilevel"/>
    <w:tmpl w:val="4D644E52"/>
    <w:lvl w:ilvl="0">
      <w:start w:val="1"/>
      <w:numFmt w:val="decimal"/>
      <w:lvlText w:val="ARTICOLUL %1 - "/>
      <w:lvlJc w:val="left"/>
      <w:pPr>
        <w:tabs>
          <w:tab w:val="num" w:pos="2880"/>
        </w:tabs>
        <w:ind w:left="1800" w:hanging="360"/>
      </w:pPr>
      <w:rPr>
        <w:rFonts w:cs="Times New Roman" w:hint="default"/>
      </w:rPr>
    </w:lvl>
    <w:lvl w:ilvl="1">
      <w:start w:val="1"/>
      <w:numFmt w:val="decimal"/>
      <w:lvlText w:val="(%2)"/>
      <w:lvlJc w:val="left"/>
      <w:pPr>
        <w:tabs>
          <w:tab w:val="num" w:pos="502"/>
        </w:tabs>
        <w:ind w:left="502" w:hanging="360"/>
      </w:pPr>
      <w:rPr>
        <w:rFonts w:cs="Times New Roman" w:hint="default"/>
        <w:b w:val="0"/>
        <w:i w:val="0"/>
      </w:rPr>
    </w:lvl>
    <w:lvl w:ilvl="2">
      <w:start w:val="1"/>
      <w:numFmt w:val="lowerLetter"/>
      <w:lvlText w:val="%3."/>
      <w:lvlJc w:val="left"/>
      <w:pPr>
        <w:tabs>
          <w:tab w:val="num" w:pos="1080"/>
        </w:tabs>
        <w:ind w:left="1080" w:hanging="360"/>
      </w:pPr>
      <w:rPr>
        <w:rFonts w:cs="Times New Roman" w:hint="default"/>
      </w:rPr>
    </w:lvl>
    <w:lvl w:ilvl="3">
      <w:start w:val="1"/>
      <w:numFmt w:val="upperLetter"/>
      <w:lvlRestart w:val="0"/>
      <w:lvlText w:val="%4."/>
      <w:lvlJc w:val="left"/>
      <w:pPr>
        <w:tabs>
          <w:tab w:val="num" w:pos="360"/>
        </w:tabs>
        <w:ind w:left="0" w:firstLine="0"/>
      </w:pPr>
      <w:rPr>
        <w:rFonts w:cs="Times New Roman" w:hint="default"/>
      </w:rPr>
    </w:lvl>
    <w:lvl w:ilvl="4">
      <w:start w:val="1"/>
      <w:numFmt w:val="none"/>
      <w:lvlText w:val=""/>
      <w:lvlJc w:val="left"/>
      <w:pPr>
        <w:tabs>
          <w:tab w:val="num" w:pos="360"/>
        </w:tabs>
        <w:ind w:left="0" w:firstLine="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08DB5862"/>
    <w:multiLevelType w:val="hybridMultilevel"/>
    <w:tmpl w:val="025012B2"/>
    <w:lvl w:ilvl="0" w:tplc="A5C4BE32">
      <w:start w:val="1"/>
      <w:numFmt w:val="decimal"/>
      <w:lvlText w:val="3.%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99F5107"/>
    <w:multiLevelType w:val="hybridMultilevel"/>
    <w:tmpl w:val="63BA2BE0"/>
    <w:lvl w:ilvl="0" w:tplc="9ED4DB76">
      <w:start w:val="1"/>
      <w:numFmt w:val="decimal"/>
      <w:lvlText w:val="4.%1"/>
      <w:lvlJc w:val="left"/>
      <w:pPr>
        <w:ind w:left="720" w:hanging="360"/>
      </w:pPr>
      <w:rPr>
        <w:rFonts w:hint="default"/>
        <w:b/>
        <w:color w:val="17365D"/>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A161536"/>
    <w:multiLevelType w:val="multilevel"/>
    <w:tmpl w:val="D5F25320"/>
    <w:lvl w:ilvl="0">
      <w:start w:val="4"/>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1.%2.%3."/>
      <w:lvlJc w:val="left"/>
      <w:pPr>
        <w:ind w:left="1080" w:hanging="720"/>
      </w:pPr>
      <w:rPr>
        <w:rFonts w:cs="Trebuchet MS" w:hint="default"/>
        <w:b/>
        <w:color w:val="17365D"/>
        <w:sz w:val="22"/>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10" w15:restartNumberingAfterBreak="0">
    <w:nsid w:val="0B2B1D79"/>
    <w:multiLevelType w:val="hybridMultilevel"/>
    <w:tmpl w:val="68A8716E"/>
    <w:lvl w:ilvl="0" w:tplc="D7069D2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B7C36D4"/>
    <w:multiLevelType w:val="hybridMultilevel"/>
    <w:tmpl w:val="AF3E5856"/>
    <w:lvl w:ilvl="0" w:tplc="3CD8AD7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BBF5ED3"/>
    <w:multiLevelType w:val="hybridMultilevel"/>
    <w:tmpl w:val="09B4BCA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C2E71F7"/>
    <w:multiLevelType w:val="hybridMultilevel"/>
    <w:tmpl w:val="DDBC3854"/>
    <w:lvl w:ilvl="0" w:tplc="73642D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EF6C67"/>
    <w:multiLevelType w:val="hybridMultilevel"/>
    <w:tmpl w:val="5AB662E2"/>
    <w:lvl w:ilvl="0" w:tplc="0C72C8C2">
      <w:start w:val="1"/>
      <w:numFmt w:val="lowerLetter"/>
      <w:lvlText w:val="%1)"/>
      <w:lvlJc w:val="left"/>
      <w:pPr>
        <w:ind w:left="1982" w:hanging="360"/>
      </w:pPr>
      <w:rPr>
        <w:b w:val="0"/>
      </w:rPr>
    </w:lvl>
    <w:lvl w:ilvl="1" w:tplc="04180019" w:tentative="1">
      <w:start w:val="1"/>
      <w:numFmt w:val="lowerLetter"/>
      <w:lvlText w:val="%2."/>
      <w:lvlJc w:val="left"/>
      <w:pPr>
        <w:ind w:left="2702" w:hanging="360"/>
      </w:pPr>
    </w:lvl>
    <w:lvl w:ilvl="2" w:tplc="0418001B" w:tentative="1">
      <w:start w:val="1"/>
      <w:numFmt w:val="lowerRoman"/>
      <w:lvlText w:val="%3."/>
      <w:lvlJc w:val="right"/>
      <w:pPr>
        <w:ind w:left="3422" w:hanging="180"/>
      </w:pPr>
    </w:lvl>
    <w:lvl w:ilvl="3" w:tplc="0418000F" w:tentative="1">
      <w:start w:val="1"/>
      <w:numFmt w:val="decimal"/>
      <w:lvlText w:val="%4."/>
      <w:lvlJc w:val="left"/>
      <w:pPr>
        <w:ind w:left="4142" w:hanging="360"/>
      </w:pPr>
    </w:lvl>
    <w:lvl w:ilvl="4" w:tplc="04180019" w:tentative="1">
      <w:start w:val="1"/>
      <w:numFmt w:val="lowerLetter"/>
      <w:lvlText w:val="%5."/>
      <w:lvlJc w:val="left"/>
      <w:pPr>
        <w:ind w:left="4862" w:hanging="360"/>
      </w:pPr>
    </w:lvl>
    <w:lvl w:ilvl="5" w:tplc="0418001B" w:tentative="1">
      <w:start w:val="1"/>
      <w:numFmt w:val="lowerRoman"/>
      <w:lvlText w:val="%6."/>
      <w:lvlJc w:val="right"/>
      <w:pPr>
        <w:ind w:left="5582" w:hanging="180"/>
      </w:pPr>
    </w:lvl>
    <w:lvl w:ilvl="6" w:tplc="0418000F" w:tentative="1">
      <w:start w:val="1"/>
      <w:numFmt w:val="decimal"/>
      <w:lvlText w:val="%7."/>
      <w:lvlJc w:val="left"/>
      <w:pPr>
        <w:ind w:left="6302" w:hanging="360"/>
      </w:pPr>
    </w:lvl>
    <w:lvl w:ilvl="7" w:tplc="04180019" w:tentative="1">
      <w:start w:val="1"/>
      <w:numFmt w:val="lowerLetter"/>
      <w:lvlText w:val="%8."/>
      <w:lvlJc w:val="left"/>
      <w:pPr>
        <w:ind w:left="7022" w:hanging="360"/>
      </w:pPr>
    </w:lvl>
    <w:lvl w:ilvl="8" w:tplc="0418001B" w:tentative="1">
      <w:start w:val="1"/>
      <w:numFmt w:val="lowerRoman"/>
      <w:lvlText w:val="%9."/>
      <w:lvlJc w:val="right"/>
      <w:pPr>
        <w:ind w:left="7742" w:hanging="180"/>
      </w:pPr>
    </w:lvl>
  </w:abstractNum>
  <w:abstractNum w:abstractNumId="16" w15:restartNumberingAfterBreak="0">
    <w:nsid w:val="0D147C6C"/>
    <w:multiLevelType w:val="hybridMultilevel"/>
    <w:tmpl w:val="FD4CEDF6"/>
    <w:lvl w:ilvl="0" w:tplc="8AB6DD8C">
      <w:start w:val="1"/>
      <w:numFmt w:val="decimal"/>
      <w:lvlText w:val="1.%1"/>
      <w:lvlJc w:val="left"/>
      <w:pPr>
        <w:ind w:left="720" w:hanging="360"/>
      </w:pPr>
      <w:rPr>
        <w:rFonts w:hint="default"/>
        <w:b/>
        <w:color w:val="1F497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F84790D"/>
    <w:multiLevelType w:val="hybridMultilevel"/>
    <w:tmpl w:val="B6B281F4"/>
    <w:lvl w:ilvl="0" w:tplc="400A4E20">
      <w:start w:val="1"/>
      <w:numFmt w:val="decimal"/>
      <w:lvlText w:val="6.%1"/>
      <w:lvlJc w:val="left"/>
      <w:pPr>
        <w:ind w:left="1287" w:hanging="360"/>
      </w:pPr>
      <w:rPr>
        <w:rFonts w:hint="default"/>
        <w:b/>
        <w:i w:val="0"/>
        <w:color w:val="1F497D"/>
        <w:sz w:val="22"/>
        <w:szCs w:val="22"/>
      </w:rPr>
    </w:lvl>
    <w:lvl w:ilvl="1" w:tplc="D2F219BC">
      <w:start w:val="1"/>
      <w:numFmt w:val="lowerLetter"/>
      <w:lvlText w:val="%2)"/>
      <w:lvlJc w:val="left"/>
      <w:pPr>
        <w:ind w:left="2007" w:hanging="360"/>
      </w:pPr>
      <w:rPr>
        <w:rFonts w:hint="default"/>
      </w:r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8" w15:restartNumberingAfterBreak="0">
    <w:nsid w:val="0F9E4B13"/>
    <w:multiLevelType w:val="hybridMultilevel"/>
    <w:tmpl w:val="EA4AB0E6"/>
    <w:lvl w:ilvl="0" w:tplc="7D744AF8">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FFE41C6"/>
    <w:multiLevelType w:val="multilevel"/>
    <w:tmpl w:val="EF346532"/>
    <w:lvl w:ilvl="0">
      <w:start w:val="3"/>
      <w:numFmt w:val="decimal"/>
      <w:lvlText w:val="%1"/>
      <w:lvlJc w:val="left"/>
      <w:pPr>
        <w:ind w:left="480" w:hanging="480"/>
      </w:pPr>
      <w:rPr>
        <w:rFonts w:hint="default"/>
        <w:b/>
        <w:color w:val="1F497D"/>
      </w:rPr>
    </w:lvl>
    <w:lvl w:ilvl="1">
      <w:start w:val="1"/>
      <w:numFmt w:val="decimal"/>
      <w:lvlText w:val="%1.%2"/>
      <w:lvlJc w:val="left"/>
      <w:pPr>
        <w:ind w:left="480" w:hanging="480"/>
      </w:pPr>
      <w:rPr>
        <w:rFonts w:hint="default"/>
        <w:b/>
        <w:color w:val="1F497D"/>
      </w:rPr>
    </w:lvl>
    <w:lvl w:ilvl="2">
      <w:start w:val="1"/>
      <w:numFmt w:val="decimal"/>
      <w:lvlText w:val="%1.7.%3"/>
      <w:lvlJc w:val="left"/>
      <w:pPr>
        <w:ind w:left="720" w:hanging="720"/>
      </w:pPr>
      <w:rPr>
        <w:rFonts w:hint="default"/>
        <w:b/>
        <w:i w:val="0"/>
        <w:color w:val="17365D"/>
      </w:rPr>
    </w:lvl>
    <w:lvl w:ilvl="3">
      <w:start w:val="1"/>
      <w:numFmt w:val="decimal"/>
      <w:lvlText w:val="%1.%2.%3.%4"/>
      <w:lvlJc w:val="left"/>
      <w:pPr>
        <w:ind w:left="720" w:hanging="720"/>
      </w:pPr>
      <w:rPr>
        <w:rFonts w:hint="default"/>
        <w:b/>
        <w:color w:val="1F497D"/>
      </w:rPr>
    </w:lvl>
    <w:lvl w:ilvl="4">
      <w:start w:val="1"/>
      <w:numFmt w:val="decimal"/>
      <w:lvlText w:val="%1.%2.%3.%4.%5"/>
      <w:lvlJc w:val="left"/>
      <w:pPr>
        <w:ind w:left="1080" w:hanging="1080"/>
      </w:pPr>
      <w:rPr>
        <w:rFonts w:hint="default"/>
        <w:b/>
        <w:color w:val="1F497D"/>
      </w:rPr>
    </w:lvl>
    <w:lvl w:ilvl="5">
      <w:start w:val="1"/>
      <w:numFmt w:val="decimal"/>
      <w:lvlText w:val="%1.%2.%3.%4.%5.%6"/>
      <w:lvlJc w:val="left"/>
      <w:pPr>
        <w:ind w:left="1080" w:hanging="1080"/>
      </w:pPr>
      <w:rPr>
        <w:rFonts w:hint="default"/>
        <w:b/>
        <w:color w:val="1F497D"/>
      </w:rPr>
    </w:lvl>
    <w:lvl w:ilvl="6">
      <w:start w:val="1"/>
      <w:numFmt w:val="decimal"/>
      <w:lvlText w:val="%1.%2.%3.%4.%5.%6.%7"/>
      <w:lvlJc w:val="left"/>
      <w:pPr>
        <w:ind w:left="1440" w:hanging="1440"/>
      </w:pPr>
      <w:rPr>
        <w:rFonts w:hint="default"/>
        <w:b/>
        <w:color w:val="1F497D"/>
      </w:rPr>
    </w:lvl>
    <w:lvl w:ilvl="7">
      <w:start w:val="1"/>
      <w:numFmt w:val="decimal"/>
      <w:lvlText w:val="%1.%2.%3.%4.%5.%6.%7.%8"/>
      <w:lvlJc w:val="left"/>
      <w:pPr>
        <w:ind w:left="1440" w:hanging="1440"/>
      </w:pPr>
      <w:rPr>
        <w:rFonts w:hint="default"/>
        <w:b/>
        <w:color w:val="1F497D"/>
      </w:rPr>
    </w:lvl>
    <w:lvl w:ilvl="8">
      <w:start w:val="1"/>
      <w:numFmt w:val="decimal"/>
      <w:lvlText w:val="%1.%2.%3.%4.%5.%6.%7.%8.%9"/>
      <w:lvlJc w:val="left"/>
      <w:pPr>
        <w:ind w:left="1800" w:hanging="1800"/>
      </w:pPr>
      <w:rPr>
        <w:rFonts w:hint="default"/>
        <w:b/>
        <w:color w:val="1F497D"/>
      </w:rPr>
    </w:lvl>
  </w:abstractNum>
  <w:abstractNum w:abstractNumId="20"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10C62275"/>
    <w:multiLevelType w:val="hybridMultilevel"/>
    <w:tmpl w:val="192C0D7A"/>
    <w:lvl w:ilvl="0" w:tplc="04090001">
      <w:start w:val="1"/>
      <w:numFmt w:val="bullet"/>
      <w:lvlText w:val=""/>
      <w:lvlJc w:val="left"/>
      <w:pPr>
        <w:tabs>
          <w:tab w:val="num" w:pos="360"/>
        </w:tabs>
        <w:ind w:left="360" w:hanging="360"/>
      </w:pPr>
      <w:rPr>
        <w:rFonts w:ascii="Symbol" w:hAnsi="Symbol" w:hint="default"/>
      </w:rPr>
    </w:lvl>
    <w:lvl w:ilvl="1" w:tplc="4D5C3B2A">
      <w:numFmt w:val="bullet"/>
      <w:lvlText w:val="-"/>
      <w:lvlJc w:val="left"/>
      <w:pPr>
        <w:tabs>
          <w:tab w:val="num" w:pos="1080"/>
        </w:tabs>
        <w:ind w:left="1080" w:hanging="360"/>
      </w:pPr>
      <w:rPr>
        <w:rFonts w:ascii="Arial" w:eastAsia="Times New Roman" w:hAnsi="Arial"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123E7868"/>
    <w:multiLevelType w:val="hybridMultilevel"/>
    <w:tmpl w:val="FDB83E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15:restartNumberingAfterBreak="0">
    <w:nsid w:val="128A7ABC"/>
    <w:multiLevelType w:val="hybridMultilevel"/>
    <w:tmpl w:val="C7C8D46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137D4CF5"/>
    <w:multiLevelType w:val="hybridMultilevel"/>
    <w:tmpl w:val="13C23FE2"/>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1691004B"/>
    <w:multiLevelType w:val="hybridMultilevel"/>
    <w:tmpl w:val="8070A9F4"/>
    <w:lvl w:ilvl="0" w:tplc="968E5894">
      <w:start w:val="1"/>
      <w:numFmt w:val="decimal"/>
      <w:lvlText w:val="3.%1"/>
      <w:lvlJc w:val="left"/>
      <w:pPr>
        <w:ind w:left="720" w:hanging="360"/>
      </w:pPr>
      <w:rPr>
        <w:rFonts w:hint="default"/>
        <w:b/>
        <w:color w:val="17365D"/>
        <w:sz w:val="22"/>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169517F0"/>
    <w:multiLevelType w:val="hybridMultilevel"/>
    <w:tmpl w:val="4414391E"/>
    <w:lvl w:ilvl="0" w:tplc="AEBA8CD6">
      <w:start w:val="8034"/>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17321502"/>
    <w:multiLevelType w:val="multilevel"/>
    <w:tmpl w:val="A5EA70B4"/>
    <w:lvl w:ilvl="0">
      <w:start w:val="1"/>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1.1.1."/>
      <w:lvlJc w:val="left"/>
      <w:pPr>
        <w:ind w:left="1080" w:hanging="720"/>
      </w:pPr>
      <w:rPr>
        <w:rFonts w:cs="Trebuchet MS" w:hint="default"/>
        <w:b/>
        <w:color w:val="1F497D"/>
      </w:rPr>
    </w:lvl>
    <w:lvl w:ilvl="3">
      <w:start w:val="1"/>
      <w:numFmt w:val="decimal"/>
      <w:isLgl/>
      <w:lvlText w:val="%1.%2.%3.%4."/>
      <w:lvlJc w:val="left"/>
      <w:pPr>
        <w:ind w:left="1440" w:hanging="1080"/>
      </w:pPr>
      <w:rPr>
        <w:rFonts w:cs="Trebuchet MS" w:hint="default"/>
        <w:color w:val="17365D"/>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28" w15:restartNumberingAfterBreak="0">
    <w:nsid w:val="1789076A"/>
    <w:multiLevelType w:val="hybridMultilevel"/>
    <w:tmpl w:val="3454EC2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179A17A3"/>
    <w:multiLevelType w:val="hybridMultilevel"/>
    <w:tmpl w:val="E9F6364A"/>
    <w:lvl w:ilvl="0" w:tplc="1944B2AC">
      <w:start w:val="1"/>
      <w:numFmt w:val="decimal"/>
      <w:lvlText w:val="(%1)"/>
      <w:lvlJc w:val="left"/>
      <w:pPr>
        <w:ind w:left="862" w:hanging="360"/>
      </w:pPr>
      <w:rPr>
        <w:rFonts w:cs="Times New Roman"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0" w15:restartNumberingAfterBreak="0">
    <w:nsid w:val="18496D22"/>
    <w:multiLevelType w:val="hybridMultilevel"/>
    <w:tmpl w:val="E6A6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18901459"/>
    <w:multiLevelType w:val="hybridMultilevel"/>
    <w:tmpl w:val="BD0AC460"/>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32" w15:restartNumberingAfterBreak="0">
    <w:nsid w:val="1A097E82"/>
    <w:multiLevelType w:val="multilevel"/>
    <w:tmpl w:val="A828A362"/>
    <w:lvl w:ilvl="0">
      <w:start w:val="3"/>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1.5.%3."/>
      <w:lvlJc w:val="left"/>
      <w:pPr>
        <w:ind w:left="1080" w:hanging="720"/>
      </w:pPr>
      <w:rPr>
        <w:rFonts w:cs="Trebuchet MS" w:hint="default"/>
        <w:b/>
        <w:color w:val="17365D"/>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33" w15:restartNumberingAfterBreak="0">
    <w:nsid w:val="1A0C7DC1"/>
    <w:multiLevelType w:val="hybridMultilevel"/>
    <w:tmpl w:val="49B077A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AB973A3"/>
    <w:multiLevelType w:val="hybridMultilevel"/>
    <w:tmpl w:val="EDD465E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1B2061B0"/>
    <w:multiLevelType w:val="hybridMultilevel"/>
    <w:tmpl w:val="F0EC575A"/>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1B8746D0"/>
    <w:multiLevelType w:val="hybridMultilevel"/>
    <w:tmpl w:val="7938C4E8"/>
    <w:lvl w:ilvl="0" w:tplc="9B7C4DBE">
      <w:start w:val="1"/>
      <w:numFmt w:val="decimal"/>
      <w:lvlText w:val="5.%1"/>
      <w:lvlJc w:val="left"/>
      <w:pPr>
        <w:ind w:left="1287" w:hanging="360"/>
      </w:pPr>
      <w:rPr>
        <w:rFonts w:hint="default"/>
        <w:b/>
        <w:i w:val="0"/>
        <w:color w:val="17365D"/>
        <w:sz w:val="22"/>
        <w:szCs w:val="22"/>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7" w15:restartNumberingAfterBreak="0">
    <w:nsid w:val="1CE4109B"/>
    <w:multiLevelType w:val="hybridMultilevel"/>
    <w:tmpl w:val="9CA02D76"/>
    <w:lvl w:ilvl="0" w:tplc="3DD4800C">
      <w:start w:val="1"/>
      <w:numFmt w:val="lowerLetter"/>
      <w:lvlText w:val="%1)"/>
      <w:lvlJc w:val="left"/>
      <w:pPr>
        <w:ind w:left="107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1EE14883"/>
    <w:multiLevelType w:val="multilevel"/>
    <w:tmpl w:val="C32E2DD4"/>
    <w:lvl w:ilvl="0">
      <w:start w:val="4"/>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5.2.%3."/>
      <w:lvlJc w:val="left"/>
      <w:pPr>
        <w:ind w:left="1080" w:hanging="720"/>
      </w:pPr>
      <w:rPr>
        <w:rFonts w:cs="Trebuchet MS" w:hint="default"/>
        <w:b/>
        <w:color w:val="17365D"/>
        <w:sz w:val="22"/>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39" w15:restartNumberingAfterBreak="0">
    <w:nsid w:val="1FAF3D67"/>
    <w:multiLevelType w:val="hybridMultilevel"/>
    <w:tmpl w:val="D468331C"/>
    <w:lvl w:ilvl="0" w:tplc="0D7ED5FA">
      <w:start w:val="1"/>
      <w:numFmt w:val="lowerLetter"/>
      <w:lvlText w:val="%1)"/>
      <w:lvlJc w:val="left"/>
      <w:pPr>
        <w:ind w:left="720" w:hanging="360"/>
      </w:pPr>
      <w:rPr>
        <w:rFonts w:cs="Times New Roman" w:hint="default"/>
        <w:b w:val="0"/>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20A51600"/>
    <w:multiLevelType w:val="hybridMultilevel"/>
    <w:tmpl w:val="500671A6"/>
    <w:lvl w:ilvl="0" w:tplc="1944B2AC">
      <w:start w:val="1"/>
      <w:numFmt w:val="decimal"/>
      <w:lvlText w:val="(%1)"/>
      <w:lvlJc w:val="left"/>
      <w:pPr>
        <w:ind w:left="1800" w:hanging="360"/>
      </w:pPr>
      <w:rPr>
        <w:rFonts w:cs="Times New Roman" w:hint="default"/>
      </w:rPr>
    </w:lvl>
    <w:lvl w:ilvl="1" w:tplc="04180019" w:tentative="1">
      <w:start w:val="1"/>
      <w:numFmt w:val="lowerLetter"/>
      <w:lvlText w:val="%2."/>
      <w:lvlJc w:val="left"/>
      <w:pPr>
        <w:ind w:left="2520" w:hanging="360"/>
      </w:pPr>
      <w:rPr>
        <w:rFonts w:cs="Times New Roman"/>
      </w:rPr>
    </w:lvl>
    <w:lvl w:ilvl="2" w:tplc="0418001B" w:tentative="1">
      <w:start w:val="1"/>
      <w:numFmt w:val="lowerRoman"/>
      <w:lvlText w:val="%3."/>
      <w:lvlJc w:val="right"/>
      <w:pPr>
        <w:ind w:left="3240" w:hanging="180"/>
      </w:pPr>
      <w:rPr>
        <w:rFonts w:cs="Times New Roman"/>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41" w15:restartNumberingAfterBreak="0">
    <w:nsid w:val="20AB7CA5"/>
    <w:multiLevelType w:val="hybridMultilevel"/>
    <w:tmpl w:val="500671A6"/>
    <w:lvl w:ilvl="0" w:tplc="1944B2AC">
      <w:start w:val="1"/>
      <w:numFmt w:val="decimal"/>
      <w:lvlText w:val="(%1)"/>
      <w:lvlJc w:val="left"/>
      <w:pPr>
        <w:ind w:left="1800" w:hanging="360"/>
      </w:pPr>
      <w:rPr>
        <w:rFonts w:cs="Times New Roman" w:hint="default"/>
      </w:rPr>
    </w:lvl>
    <w:lvl w:ilvl="1" w:tplc="04180019" w:tentative="1">
      <w:start w:val="1"/>
      <w:numFmt w:val="lowerLetter"/>
      <w:lvlText w:val="%2."/>
      <w:lvlJc w:val="left"/>
      <w:pPr>
        <w:ind w:left="2520" w:hanging="360"/>
      </w:pPr>
      <w:rPr>
        <w:rFonts w:cs="Times New Roman"/>
      </w:rPr>
    </w:lvl>
    <w:lvl w:ilvl="2" w:tplc="0418001B" w:tentative="1">
      <w:start w:val="1"/>
      <w:numFmt w:val="lowerRoman"/>
      <w:lvlText w:val="%3."/>
      <w:lvlJc w:val="right"/>
      <w:pPr>
        <w:ind w:left="3240" w:hanging="180"/>
      </w:pPr>
      <w:rPr>
        <w:rFonts w:cs="Times New Roman"/>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42" w15:restartNumberingAfterBreak="0">
    <w:nsid w:val="211A080F"/>
    <w:multiLevelType w:val="hybridMultilevel"/>
    <w:tmpl w:val="B2C0EDF6"/>
    <w:lvl w:ilvl="0" w:tplc="AFF2664A">
      <w:start w:val="1"/>
      <w:numFmt w:val="decimal"/>
      <w:lvlText w:val="(%1)"/>
      <w:lvlJc w:val="left"/>
      <w:pPr>
        <w:ind w:left="720" w:hanging="360"/>
      </w:pPr>
      <w:rPr>
        <w:rFonts w:cs="Arial"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3" w15:restartNumberingAfterBreak="0">
    <w:nsid w:val="213D69F9"/>
    <w:multiLevelType w:val="hybridMultilevel"/>
    <w:tmpl w:val="9CA02D76"/>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15:restartNumberingAfterBreak="0">
    <w:nsid w:val="249D5844"/>
    <w:multiLevelType w:val="hybridMultilevel"/>
    <w:tmpl w:val="01BE2028"/>
    <w:lvl w:ilvl="0" w:tplc="FFFFFFFF">
      <w:start w:val="1"/>
      <w:numFmt w:val="decimal"/>
      <w:lvlText w:val="(%1)"/>
      <w:lvlJc w:val="left"/>
      <w:pPr>
        <w:ind w:left="1116" w:hanging="360"/>
      </w:pPr>
      <w:rPr>
        <w:rFonts w:cs="Times New Roman" w:hint="default"/>
      </w:rPr>
    </w:lvl>
    <w:lvl w:ilvl="1" w:tplc="FFFFFFFF" w:tentative="1">
      <w:start w:val="1"/>
      <w:numFmt w:val="lowerLetter"/>
      <w:lvlText w:val="%2."/>
      <w:lvlJc w:val="left"/>
      <w:pPr>
        <w:ind w:left="1836" w:hanging="360"/>
      </w:pPr>
      <w:rPr>
        <w:rFonts w:cs="Times New Roman"/>
      </w:rPr>
    </w:lvl>
    <w:lvl w:ilvl="2" w:tplc="FFFFFFFF" w:tentative="1">
      <w:start w:val="1"/>
      <w:numFmt w:val="lowerRoman"/>
      <w:lvlText w:val="%3."/>
      <w:lvlJc w:val="right"/>
      <w:pPr>
        <w:ind w:left="2556" w:hanging="180"/>
      </w:pPr>
      <w:rPr>
        <w:rFonts w:cs="Times New Roman"/>
      </w:rPr>
    </w:lvl>
    <w:lvl w:ilvl="3" w:tplc="FFFFFFFF" w:tentative="1">
      <w:start w:val="1"/>
      <w:numFmt w:val="decimal"/>
      <w:lvlText w:val="%4."/>
      <w:lvlJc w:val="left"/>
      <w:pPr>
        <w:ind w:left="3276" w:hanging="360"/>
      </w:pPr>
      <w:rPr>
        <w:rFonts w:cs="Times New Roman"/>
      </w:rPr>
    </w:lvl>
    <w:lvl w:ilvl="4" w:tplc="FFFFFFFF" w:tentative="1">
      <w:start w:val="1"/>
      <w:numFmt w:val="lowerLetter"/>
      <w:lvlText w:val="%5."/>
      <w:lvlJc w:val="left"/>
      <w:pPr>
        <w:ind w:left="3996" w:hanging="360"/>
      </w:pPr>
      <w:rPr>
        <w:rFonts w:cs="Times New Roman"/>
      </w:rPr>
    </w:lvl>
    <w:lvl w:ilvl="5" w:tplc="FFFFFFFF" w:tentative="1">
      <w:start w:val="1"/>
      <w:numFmt w:val="lowerRoman"/>
      <w:lvlText w:val="%6."/>
      <w:lvlJc w:val="right"/>
      <w:pPr>
        <w:ind w:left="4716" w:hanging="180"/>
      </w:pPr>
      <w:rPr>
        <w:rFonts w:cs="Times New Roman"/>
      </w:rPr>
    </w:lvl>
    <w:lvl w:ilvl="6" w:tplc="FFFFFFFF" w:tentative="1">
      <w:start w:val="1"/>
      <w:numFmt w:val="decimal"/>
      <w:lvlText w:val="%7."/>
      <w:lvlJc w:val="left"/>
      <w:pPr>
        <w:ind w:left="5436" w:hanging="360"/>
      </w:pPr>
      <w:rPr>
        <w:rFonts w:cs="Times New Roman"/>
      </w:rPr>
    </w:lvl>
    <w:lvl w:ilvl="7" w:tplc="FFFFFFFF" w:tentative="1">
      <w:start w:val="1"/>
      <w:numFmt w:val="lowerLetter"/>
      <w:lvlText w:val="%8."/>
      <w:lvlJc w:val="left"/>
      <w:pPr>
        <w:ind w:left="6156" w:hanging="360"/>
      </w:pPr>
      <w:rPr>
        <w:rFonts w:cs="Times New Roman"/>
      </w:rPr>
    </w:lvl>
    <w:lvl w:ilvl="8" w:tplc="FFFFFFFF" w:tentative="1">
      <w:start w:val="1"/>
      <w:numFmt w:val="lowerRoman"/>
      <w:lvlText w:val="%9."/>
      <w:lvlJc w:val="right"/>
      <w:pPr>
        <w:ind w:left="6876" w:hanging="180"/>
      </w:pPr>
      <w:rPr>
        <w:rFonts w:cs="Times New Roman"/>
      </w:rPr>
    </w:lvl>
  </w:abstractNum>
  <w:abstractNum w:abstractNumId="46" w15:restartNumberingAfterBreak="0">
    <w:nsid w:val="2563046F"/>
    <w:multiLevelType w:val="hybridMultilevel"/>
    <w:tmpl w:val="10028E6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6BB10EE"/>
    <w:multiLevelType w:val="hybridMultilevel"/>
    <w:tmpl w:val="4FD622D6"/>
    <w:lvl w:ilvl="0" w:tplc="04090001">
      <w:start w:val="1"/>
      <w:numFmt w:val="bullet"/>
      <w:lvlText w:val=""/>
      <w:lvlJc w:val="left"/>
      <w:pPr>
        <w:tabs>
          <w:tab w:val="num" w:pos="360"/>
        </w:tabs>
        <w:ind w:left="360" w:hanging="360"/>
      </w:pPr>
      <w:rPr>
        <w:rFonts w:ascii="Symbol" w:hAnsi="Symbol" w:hint="default"/>
      </w:rPr>
    </w:lvl>
    <w:lvl w:ilvl="1" w:tplc="04180017">
      <w:start w:val="1"/>
      <w:numFmt w:val="lowerLetter"/>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28EE7642"/>
    <w:multiLevelType w:val="hybridMultilevel"/>
    <w:tmpl w:val="7B3E733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29FF4D48"/>
    <w:multiLevelType w:val="hybridMultilevel"/>
    <w:tmpl w:val="FACCEAF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2AB5277E"/>
    <w:multiLevelType w:val="hybridMultilevel"/>
    <w:tmpl w:val="88BAD60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2B6C7AFB"/>
    <w:multiLevelType w:val="hybridMultilevel"/>
    <w:tmpl w:val="965A9514"/>
    <w:lvl w:ilvl="0" w:tplc="7D744AF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7D744AF8">
      <w:start w:val="1"/>
      <w:numFmt w:val="lowerLetter"/>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C061001"/>
    <w:multiLevelType w:val="hybridMultilevel"/>
    <w:tmpl w:val="60AE4CD4"/>
    <w:lvl w:ilvl="0" w:tplc="9D02DD00">
      <w:start w:val="1"/>
      <w:numFmt w:val="decimal"/>
      <w:lvlText w:val="2.%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2C4F0415"/>
    <w:multiLevelType w:val="hybridMultilevel"/>
    <w:tmpl w:val="A028AA28"/>
    <w:lvl w:ilvl="0" w:tplc="AFF2664A">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CCF2B10"/>
    <w:multiLevelType w:val="multilevel"/>
    <w:tmpl w:val="4886B19C"/>
    <w:lvl w:ilvl="0">
      <w:start w:val="2"/>
      <w:numFmt w:val="decimal"/>
      <w:lvlText w:val="%1."/>
      <w:lvlJc w:val="left"/>
      <w:pPr>
        <w:ind w:left="720" w:hanging="360"/>
      </w:pPr>
      <w:rPr>
        <w:rFonts w:hint="default"/>
        <w:color w:val="auto"/>
      </w:rPr>
    </w:lvl>
    <w:lvl w:ilvl="1">
      <w:start w:val="8"/>
      <w:numFmt w:val="decimal"/>
      <w:isLgl/>
      <w:lvlText w:val="%1.%2"/>
      <w:lvlJc w:val="left"/>
      <w:pPr>
        <w:ind w:left="1329" w:hanging="660"/>
      </w:pPr>
      <w:rPr>
        <w:rFonts w:hint="default"/>
      </w:rPr>
    </w:lvl>
    <w:lvl w:ilvl="2">
      <w:start w:val="1"/>
      <w:numFmt w:val="decimal"/>
      <w:isLgl/>
      <w:lvlText w:val="%1.%2.%3"/>
      <w:lvlJc w:val="left"/>
      <w:pPr>
        <w:ind w:left="1698" w:hanging="720"/>
      </w:pPr>
      <w:rPr>
        <w:rFonts w:hint="default"/>
      </w:rPr>
    </w:lvl>
    <w:lvl w:ilvl="3">
      <w:start w:val="1"/>
      <w:numFmt w:val="decimal"/>
      <w:isLgl/>
      <w:lvlText w:val="%1.%2.%3.%4"/>
      <w:lvlJc w:val="left"/>
      <w:pPr>
        <w:ind w:left="2007" w:hanging="720"/>
      </w:pPr>
      <w:rPr>
        <w:rFonts w:hint="default"/>
        <w:b/>
        <w:color w:val="17365D"/>
      </w:rPr>
    </w:lvl>
    <w:lvl w:ilvl="4">
      <w:start w:val="1"/>
      <w:numFmt w:val="decimal"/>
      <w:isLgl/>
      <w:lvlText w:val="%1.%2.%3.%4.%5"/>
      <w:lvlJc w:val="left"/>
      <w:pPr>
        <w:ind w:left="2676" w:hanging="1080"/>
      </w:pPr>
      <w:rPr>
        <w:rFonts w:hint="default"/>
      </w:rPr>
    </w:lvl>
    <w:lvl w:ilvl="5">
      <w:start w:val="1"/>
      <w:numFmt w:val="decimal"/>
      <w:isLgl/>
      <w:lvlText w:val="%1.%2.%3.%4.%5.%6"/>
      <w:lvlJc w:val="left"/>
      <w:pPr>
        <w:ind w:left="2985" w:hanging="1080"/>
      </w:pPr>
      <w:rPr>
        <w:rFonts w:hint="default"/>
      </w:rPr>
    </w:lvl>
    <w:lvl w:ilvl="6">
      <w:start w:val="1"/>
      <w:numFmt w:val="decimal"/>
      <w:isLgl/>
      <w:lvlText w:val="%1.%2.%3.%4.%5.%6.%7"/>
      <w:lvlJc w:val="left"/>
      <w:pPr>
        <w:ind w:left="3654" w:hanging="1440"/>
      </w:pPr>
      <w:rPr>
        <w:rFonts w:hint="default"/>
      </w:rPr>
    </w:lvl>
    <w:lvl w:ilvl="7">
      <w:start w:val="1"/>
      <w:numFmt w:val="decimal"/>
      <w:isLgl/>
      <w:lvlText w:val="%1.%2.%3.%4.%5.%6.%7.%8"/>
      <w:lvlJc w:val="left"/>
      <w:pPr>
        <w:ind w:left="3963" w:hanging="1440"/>
      </w:pPr>
      <w:rPr>
        <w:rFonts w:hint="default"/>
      </w:rPr>
    </w:lvl>
    <w:lvl w:ilvl="8">
      <w:start w:val="1"/>
      <w:numFmt w:val="decimal"/>
      <w:isLgl/>
      <w:lvlText w:val="%1.%2.%3.%4.%5.%6.%7.%8.%9"/>
      <w:lvlJc w:val="left"/>
      <w:pPr>
        <w:ind w:left="4632" w:hanging="1800"/>
      </w:pPr>
      <w:rPr>
        <w:rFonts w:hint="default"/>
      </w:rPr>
    </w:lvl>
  </w:abstractNum>
  <w:abstractNum w:abstractNumId="55" w15:restartNumberingAfterBreak="0">
    <w:nsid w:val="2D3755F8"/>
    <w:multiLevelType w:val="hybridMultilevel"/>
    <w:tmpl w:val="AFA856B0"/>
    <w:lvl w:ilvl="0" w:tplc="555C4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DA7225D"/>
    <w:multiLevelType w:val="hybridMultilevel"/>
    <w:tmpl w:val="2648EDFC"/>
    <w:lvl w:ilvl="0" w:tplc="8B6E909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E7337C3"/>
    <w:multiLevelType w:val="hybridMultilevel"/>
    <w:tmpl w:val="C2408AB2"/>
    <w:lvl w:ilvl="0" w:tplc="3DD4800C">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2EF7711F"/>
    <w:multiLevelType w:val="hybridMultilevel"/>
    <w:tmpl w:val="13B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F336368"/>
    <w:multiLevelType w:val="hybridMultilevel"/>
    <w:tmpl w:val="02B2D5F2"/>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0" w15:restartNumberingAfterBreak="0">
    <w:nsid w:val="2FC96B5B"/>
    <w:multiLevelType w:val="hybridMultilevel"/>
    <w:tmpl w:val="7D8CFE42"/>
    <w:lvl w:ilvl="0" w:tplc="B0ECEABA">
      <w:start w:val="1"/>
      <w:numFmt w:val="decimal"/>
      <w:lvlText w:val="6.%1"/>
      <w:lvlJc w:val="left"/>
      <w:pPr>
        <w:ind w:left="720" w:hanging="360"/>
      </w:pPr>
      <w:rPr>
        <w:rFonts w:hint="default"/>
        <w:b/>
        <w:color w:val="17365D"/>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34808C8"/>
    <w:multiLevelType w:val="hybridMultilevel"/>
    <w:tmpl w:val="2534C74C"/>
    <w:lvl w:ilvl="0" w:tplc="2D687816">
      <w:start w:val="1"/>
      <w:numFmt w:val="decimal"/>
      <w:lvlText w:val="4.%1"/>
      <w:lvlJc w:val="left"/>
      <w:pPr>
        <w:ind w:left="720" w:hanging="360"/>
      </w:pPr>
      <w:rPr>
        <w:rFonts w:hint="default"/>
        <w:b/>
        <w:color w:val="17365D"/>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335E4F15"/>
    <w:multiLevelType w:val="hybridMultilevel"/>
    <w:tmpl w:val="2332B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3806AB0"/>
    <w:multiLevelType w:val="multilevel"/>
    <w:tmpl w:val="D40C839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8.%3"/>
      <w:lvlJc w:val="left"/>
      <w:pPr>
        <w:ind w:left="720" w:hanging="720"/>
      </w:pPr>
      <w:rPr>
        <w:rFonts w:hint="default"/>
        <w:sz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5D453E1"/>
    <w:multiLevelType w:val="multilevel"/>
    <w:tmpl w:val="CEB69986"/>
    <w:lvl w:ilvl="0">
      <w:start w:val="1"/>
      <w:numFmt w:val="decimal"/>
      <w:lvlText w:val="%1."/>
      <w:lvlJc w:val="left"/>
      <w:pPr>
        <w:ind w:left="720" w:hanging="360"/>
      </w:pPr>
      <w:rPr>
        <w:rFonts w:hint="default"/>
        <w:b w:val="0"/>
        <w:i w:val="0"/>
        <w:color w:val="auto"/>
        <w:sz w:val="22"/>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35F07606"/>
    <w:multiLevelType w:val="multilevel"/>
    <w:tmpl w:val="49D6058E"/>
    <w:lvl w:ilvl="0">
      <w:start w:val="9"/>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7" w15:restartNumberingAfterBreak="0">
    <w:nsid w:val="39EA0D30"/>
    <w:multiLevelType w:val="hybridMultilevel"/>
    <w:tmpl w:val="12CEDDB8"/>
    <w:lvl w:ilvl="0" w:tplc="A04C14CA">
      <w:start w:val="1"/>
      <w:numFmt w:val="decimal"/>
      <w:lvlText w:val="(%1)"/>
      <w:lvlJc w:val="left"/>
      <w:pPr>
        <w:ind w:left="644" w:hanging="360"/>
      </w:pPr>
      <w:rPr>
        <w:rFonts w:cs="Times New Roman" w:hint="default"/>
        <w:color w:val="auto"/>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68" w15:restartNumberingAfterBreak="0">
    <w:nsid w:val="3B5C06BB"/>
    <w:multiLevelType w:val="hybridMultilevel"/>
    <w:tmpl w:val="8D2EC0E4"/>
    <w:lvl w:ilvl="0" w:tplc="9D1CD658">
      <w:start w:val="1"/>
      <w:numFmt w:val="decimal"/>
      <w:lvlText w:val="10.%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9" w15:restartNumberingAfterBreak="0">
    <w:nsid w:val="3BF8657A"/>
    <w:multiLevelType w:val="hybridMultilevel"/>
    <w:tmpl w:val="55028252"/>
    <w:lvl w:ilvl="0" w:tplc="B362286E">
      <w:start w:val="1"/>
      <w:numFmt w:val="decimal"/>
      <w:lvlText w:val="10.%1"/>
      <w:lvlJc w:val="left"/>
      <w:pPr>
        <w:ind w:left="1363" w:hanging="360"/>
      </w:pPr>
      <w:rPr>
        <w:rFonts w:hint="default"/>
        <w:b/>
        <w:color w:val="17365D"/>
        <w:sz w:val="22"/>
        <w:szCs w:val="22"/>
      </w:rPr>
    </w:lvl>
    <w:lvl w:ilvl="1" w:tplc="04180019" w:tentative="1">
      <w:start w:val="1"/>
      <w:numFmt w:val="lowerLetter"/>
      <w:lvlText w:val="%2."/>
      <w:lvlJc w:val="left"/>
      <w:pPr>
        <w:ind w:left="2083" w:hanging="360"/>
      </w:pPr>
    </w:lvl>
    <w:lvl w:ilvl="2" w:tplc="0418001B" w:tentative="1">
      <w:start w:val="1"/>
      <w:numFmt w:val="lowerRoman"/>
      <w:lvlText w:val="%3."/>
      <w:lvlJc w:val="right"/>
      <w:pPr>
        <w:ind w:left="2803" w:hanging="180"/>
      </w:pPr>
    </w:lvl>
    <w:lvl w:ilvl="3" w:tplc="0418000F" w:tentative="1">
      <w:start w:val="1"/>
      <w:numFmt w:val="decimal"/>
      <w:lvlText w:val="%4."/>
      <w:lvlJc w:val="left"/>
      <w:pPr>
        <w:ind w:left="3523" w:hanging="360"/>
      </w:pPr>
    </w:lvl>
    <w:lvl w:ilvl="4" w:tplc="04180019" w:tentative="1">
      <w:start w:val="1"/>
      <w:numFmt w:val="lowerLetter"/>
      <w:lvlText w:val="%5."/>
      <w:lvlJc w:val="left"/>
      <w:pPr>
        <w:ind w:left="4243" w:hanging="360"/>
      </w:pPr>
    </w:lvl>
    <w:lvl w:ilvl="5" w:tplc="0418001B" w:tentative="1">
      <w:start w:val="1"/>
      <w:numFmt w:val="lowerRoman"/>
      <w:lvlText w:val="%6."/>
      <w:lvlJc w:val="right"/>
      <w:pPr>
        <w:ind w:left="4963" w:hanging="180"/>
      </w:pPr>
    </w:lvl>
    <w:lvl w:ilvl="6" w:tplc="0418000F" w:tentative="1">
      <w:start w:val="1"/>
      <w:numFmt w:val="decimal"/>
      <w:lvlText w:val="%7."/>
      <w:lvlJc w:val="left"/>
      <w:pPr>
        <w:ind w:left="5683" w:hanging="360"/>
      </w:pPr>
    </w:lvl>
    <w:lvl w:ilvl="7" w:tplc="04180019" w:tentative="1">
      <w:start w:val="1"/>
      <w:numFmt w:val="lowerLetter"/>
      <w:lvlText w:val="%8."/>
      <w:lvlJc w:val="left"/>
      <w:pPr>
        <w:ind w:left="6403" w:hanging="360"/>
      </w:pPr>
    </w:lvl>
    <w:lvl w:ilvl="8" w:tplc="0418001B" w:tentative="1">
      <w:start w:val="1"/>
      <w:numFmt w:val="lowerRoman"/>
      <w:lvlText w:val="%9."/>
      <w:lvlJc w:val="right"/>
      <w:pPr>
        <w:ind w:left="7123" w:hanging="180"/>
      </w:pPr>
    </w:lvl>
  </w:abstractNum>
  <w:abstractNum w:abstractNumId="70" w15:restartNumberingAfterBreak="0">
    <w:nsid w:val="3C817440"/>
    <w:multiLevelType w:val="hybridMultilevel"/>
    <w:tmpl w:val="02B2D5F2"/>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71"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EF8039F"/>
    <w:multiLevelType w:val="hybridMultilevel"/>
    <w:tmpl w:val="F19EC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07C1132"/>
    <w:multiLevelType w:val="hybridMultilevel"/>
    <w:tmpl w:val="AEAA4E24"/>
    <w:lvl w:ilvl="0" w:tplc="3DD4800C">
      <w:start w:val="1"/>
      <w:numFmt w:val="lowerLetter"/>
      <w:lvlText w:val="%1)"/>
      <w:lvlJc w:val="left"/>
      <w:pPr>
        <w:ind w:left="1287" w:hanging="360"/>
      </w:pPr>
      <w:rPr>
        <w:rFonts w:cs="Times New Roman"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75" w15:restartNumberingAfterBreak="0">
    <w:nsid w:val="4094238B"/>
    <w:multiLevelType w:val="multilevel"/>
    <w:tmpl w:val="A88EBF42"/>
    <w:lvl w:ilvl="0">
      <w:start w:val="3"/>
      <w:numFmt w:val="decimal"/>
      <w:lvlText w:val="%1"/>
      <w:lvlJc w:val="left"/>
      <w:pPr>
        <w:ind w:left="480" w:hanging="480"/>
      </w:pPr>
      <w:rPr>
        <w:rFonts w:hint="default"/>
        <w:b/>
        <w:color w:val="1F497D"/>
      </w:rPr>
    </w:lvl>
    <w:lvl w:ilvl="1">
      <w:start w:val="1"/>
      <w:numFmt w:val="decimal"/>
      <w:lvlText w:val="%1.%2"/>
      <w:lvlJc w:val="left"/>
      <w:pPr>
        <w:ind w:left="480" w:hanging="480"/>
      </w:pPr>
      <w:rPr>
        <w:rFonts w:hint="default"/>
        <w:b/>
        <w:color w:val="1F497D"/>
      </w:rPr>
    </w:lvl>
    <w:lvl w:ilvl="2">
      <w:start w:val="1"/>
      <w:numFmt w:val="decimal"/>
      <w:lvlText w:val="%1.%2.%3"/>
      <w:lvlJc w:val="left"/>
      <w:pPr>
        <w:ind w:left="720" w:hanging="720"/>
      </w:pPr>
      <w:rPr>
        <w:rFonts w:hint="default"/>
        <w:b/>
        <w:color w:val="17365D"/>
      </w:rPr>
    </w:lvl>
    <w:lvl w:ilvl="3">
      <w:start w:val="1"/>
      <w:numFmt w:val="decimal"/>
      <w:lvlText w:val="%1.%2.%3.%4"/>
      <w:lvlJc w:val="left"/>
      <w:pPr>
        <w:ind w:left="720" w:hanging="720"/>
      </w:pPr>
      <w:rPr>
        <w:rFonts w:hint="default"/>
        <w:b/>
        <w:color w:val="1F497D"/>
      </w:rPr>
    </w:lvl>
    <w:lvl w:ilvl="4">
      <w:start w:val="1"/>
      <w:numFmt w:val="decimal"/>
      <w:lvlText w:val="%1.%2.%3.%4.%5"/>
      <w:lvlJc w:val="left"/>
      <w:pPr>
        <w:ind w:left="1080" w:hanging="1080"/>
      </w:pPr>
      <w:rPr>
        <w:rFonts w:hint="default"/>
        <w:b/>
        <w:color w:val="1F497D"/>
      </w:rPr>
    </w:lvl>
    <w:lvl w:ilvl="5">
      <w:start w:val="1"/>
      <w:numFmt w:val="decimal"/>
      <w:lvlText w:val="%1.%2.%3.%4.%5.%6"/>
      <w:lvlJc w:val="left"/>
      <w:pPr>
        <w:ind w:left="1080" w:hanging="1080"/>
      </w:pPr>
      <w:rPr>
        <w:rFonts w:hint="default"/>
        <w:b/>
        <w:color w:val="1F497D"/>
      </w:rPr>
    </w:lvl>
    <w:lvl w:ilvl="6">
      <w:start w:val="1"/>
      <w:numFmt w:val="decimal"/>
      <w:lvlText w:val="%1.%2.%3.%4.%5.%6.%7"/>
      <w:lvlJc w:val="left"/>
      <w:pPr>
        <w:ind w:left="1440" w:hanging="1440"/>
      </w:pPr>
      <w:rPr>
        <w:rFonts w:hint="default"/>
        <w:b/>
        <w:color w:val="1F497D"/>
      </w:rPr>
    </w:lvl>
    <w:lvl w:ilvl="7">
      <w:start w:val="1"/>
      <w:numFmt w:val="decimal"/>
      <w:lvlText w:val="%1.%2.%3.%4.%5.%6.%7.%8"/>
      <w:lvlJc w:val="left"/>
      <w:pPr>
        <w:ind w:left="1440" w:hanging="1440"/>
      </w:pPr>
      <w:rPr>
        <w:rFonts w:hint="default"/>
        <w:b/>
        <w:color w:val="1F497D"/>
      </w:rPr>
    </w:lvl>
    <w:lvl w:ilvl="8">
      <w:start w:val="1"/>
      <w:numFmt w:val="decimal"/>
      <w:lvlText w:val="%1.%2.%3.%4.%5.%6.%7.%8.%9"/>
      <w:lvlJc w:val="left"/>
      <w:pPr>
        <w:ind w:left="1800" w:hanging="1800"/>
      </w:pPr>
      <w:rPr>
        <w:rFonts w:hint="default"/>
        <w:b/>
        <w:color w:val="1F497D"/>
      </w:rPr>
    </w:lvl>
  </w:abstractNum>
  <w:abstractNum w:abstractNumId="76" w15:restartNumberingAfterBreak="0">
    <w:nsid w:val="40C629C1"/>
    <w:multiLevelType w:val="hybridMultilevel"/>
    <w:tmpl w:val="66006D8C"/>
    <w:lvl w:ilvl="0" w:tplc="7D744AF8">
      <w:start w:val="1"/>
      <w:numFmt w:val="lowerLetter"/>
      <w:lvlText w:val="(%1)"/>
      <w:lvlJc w:val="left"/>
      <w:pPr>
        <w:ind w:left="1571" w:hanging="360"/>
      </w:pPr>
      <w:rPr>
        <w:rFonts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7" w15:restartNumberingAfterBreak="0">
    <w:nsid w:val="41B33A4F"/>
    <w:multiLevelType w:val="hybridMultilevel"/>
    <w:tmpl w:val="17CC6492"/>
    <w:lvl w:ilvl="0" w:tplc="7D744AF8">
      <w:start w:val="1"/>
      <w:numFmt w:val="lowerLetter"/>
      <w:lvlText w:val="(%1)"/>
      <w:lvlJc w:val="left"/>
      <w:pPr>
        <w:ind w:left="1429" w:hanging="360"/>
      </w:pPr>
      <w:rPr>
        <w:rFonts w:cs="Times New Roman"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15:restartNumberingAfterBreak="0">
    <w:nsid w:val="41F06310"/>
    <w:multiLevelType w:val="hybridMultilevel"/>
    <w:tmpl w:val="2ED8870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421674EA"/>
    <w:multiLevelType w:val="hybridMultilevel"/>
    <w:tmpl w:val="2C18E6E8"/>
    <w:lvl w:ilvl="0" w:tplc="3CAC05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0" w15:restartNumberingAfterBreak="0">
    <w:nsid w:val="431E09A4"/>
    <w:multiLevelType w:val="hybridMultilevel"/>
    <w:tmpl w:val="1CC4E904"/>
    <w:lvl w:ilvl="0" w:tplc="3CD8AD7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1" w15:restartNumberingAfterBreak="0">
    <w:nsid w:val="443327A4"/>
    <w:multiLevelType w:val="hybridMultilevel"/>
    <w:tmpl w:val="04F0CA94"/>
    <w:lvl w:ilvl="0" w:tplc="1944B2AC">
      <w:start w:val="1"/>
      <w:numFmt w:val="decimal"/>
      <w:lvlText w:val="(%1)"/>
      <w:lvlJc w:val="left"/>
      <w:pPr>
        <w:ind w:left="360" w:hanging="360"/>
      </w:pPr>
      <w:rPr>
        <w:rFonts w:cs="Times New Roman" w:hint="default"/>
      </w:rPr>
    </w:lvl>
    <w:lvl w:ilvl="1" w:tplc="04180019" w:tentative="1">
      <w:start w:val="1"/>
      <w:numFmt w:val="lowerLetter"/>
      <w:lvlText w:val="%2."/>
      <w:lvlJc w:val="left"/>
      <w:pPr>
        <w:ind w:left="2520" w:hanging="360"/>
      </w:pPr>
      <w:rPr>
        <w:rFonts w:cs="Times New Roman"/>
      </w:rPr>
    </w:lvl>
    <w:lvl w:ilvl="2" w:tplc="0418001B" w:tentative="1">
      <w:start w:val="1"/>
      <w:numFmt w:val="lowerRoman"/>
      <w:lvlText w:val="%3."/>
      <w:lvlJc w:val="right"/>
      <w:pPr>
        <w:ind w:left="3240" w:hanging="180"/>
      </w:pPr>
      <w:rPr>
        <w:rFonts w:cs="Times New Roman"/>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82" w15:restartNumberingAfterBreak="0">
    <w:nsid w:val="44D441DF"/>
    <w:multiLevelType w:val="hybridMultilevel"/>
    <w:tmpl w:val="A0627AA0"/>
    <w:lvl w:ilvl="0" w:tplc="5FD008C8">
      <w:start w:val="1"/>
      <w:numFmt w:val="decimal"/>
      <w:lvlText w:val="(%1)"/>
      <w:lvlJc w:val="left"/>
      <w:pPr>
        <w:ind w:left="780" w:hanging="42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3" w15:restartNumberingAfterBreak="0">
    <w:nsid w:val="44EB2B38"/>
    <w:multiLevelType w:val="multilevel"/>
    <w:tmpl w:val="64C41FFA"/>
    <w:lvl w:ilvl="0">
      <w:start w:val="11"/>
      <w:numFmt w:val="decimal"/>
      <w:lvlText w:val="%1"/>
      <w:lvlJc w:val="left"/>
      <w:pPr>
        <w:ind w:left="420" w:hanging="420"/>
      </w:pPr>
      <w:rPr>
        <w:rFonts w:hint="default"/>
        <w:color w:val="1F497D"/>
      </w:rPr>
    </w:lvl>
    <w:lvl w:ilvl="1">
      <w:start w:val="1"/>
      <w:numFmt w:val="decimal"/>
      <w:lvlText w:val="%1.%2"/>
      <w:lvlJc w:val="left"/>
      <w:pPr>
        <w:ind w:left="1500" w:hanging="420"/>
      </w:pPr>
      <w:rPr>
        <w:rFonts w:hint="default"/>
        <w:color w:val="1F497D"/>
      </w:rPr>
    </w:lvl>
    <w:lvl w:ilvl="2">
      <w:start w:val="1"/>
      <w:numFmt w:val="decimal"/>
      <w:lvlText w:val="%1.%2.%3"/>
      <w:lvlJc w:val="left"/>
      <w:pPr>
        <w:ind w:left="2880" w:hanging="720"/>
      </w:pPr>
      <w:rPr>
        <w:rFonts w:hint="default"/>
        <w:color w:val="1F497D"/>
      </w:rPr>
    </w:lvl>
    <w:lvl w:ilvl="3">
      <w:start w:val="1"/>
      <w:numFmt w:val="decimal"/>
      <w:lvlText w:val="%1.%2.%3.%4"/>
      <w:lvlJc w:val="left"/>
      <w:pPr>
        <w:ind w:left="3960" w:hanging="720"/>
      </w:pPr>
      <w:rPr>
        <w:rFonts w:hint="default"/>
        <w:color w:val="1F497D"/>
      </w:rPr>
    </w:lvl>
    <w:lvl w:ilvl="4">
      <w:start w:val="1"/>
      <w:numFmt w:val="decimal"/>
      <w:lvlText w:val="%1.%2.%3.%4.%5"/>
      <w:lvlJc w:val="left"/>
      <w:pPr>
        <w:ind w:left="5400" w:hanging="1080"/>
      </w:pPr>
      <w:rPr>
        <w:rFonts w:hint="default"/>
        <w:color w:val="1F497D"/>
      </w:rPr>
    </w:lvl>
    <w:lvl w:ilvl="5">
      <w:start w:val="1"/>
      <w:numFmt w:val="decimal"/>
      <w:lvlText w:val="%1.%2.%3.%4.%5.%6"/>
      <w:lvlJc w:val="left"/>
      <w:pPr>
        <w:ind w:left="6480" w:hanging="1080"/>
      </w:pPr>
      <w:rPr>
        <w:rFonts w:hint="default"/>
        <w:color w:val="1F497D"/>
      </w:rPr>
    </w:lvl>
    <w:lvl w:ilvl="6">
      <w:start w:val="1"/>
      <w:numFmt w:val="decimal"/>
      <w:lvlText w:val="%1.%2.%3.%4.%5.%6.%7"/>
      <w:lvlJc w:val="left"/>
      <w:pPr>
        <w:ind w:left="7920" w:hanging="1440"/>
      </w:pPr>
      <w:rPr>
        <w:rFonts w:hint="default"/>
        <w:color w:val="1F497D"/>
      </w:rPr>
    </w:lvl>
    <w:lvl w:ilvl="7">
      <w:start w:val="1"/>
      <w:numFmt w:val="decimal"/>
      <w:lvlText w:val="%1.%2.%3.%4.%5.%6.%7.%8"/>
      <w:lvlJc w:val="left"/>
      <w:pPr>
        <w:ind w:left="9000" w:hanging="1440"/>
      </w:pPr>
      <w:rPr>
        <w:rFonts w:hint="default"/>
        <w:color w:val="1F497D"/>
      </w:rPr>
    </w:lvl>
    <w:lvl w:ilvl="8">
      <w:start w:val="1"/>
      <w:numFmt w:val="decimal"/>
      <w:lvlText w:val="%1.%2.%3.%4.%5.%6.%7.%8.%9"/>
      <w:lvlJc w:val="left"/>
      <w:pPr>
        <w:ind w:left="10440" w:hanging="1800"/>
      </w:pPr>
      <w:rPr>
        <w:rFonts w:hint="default"/>
        <w:color w:val="1F497D"/>
      </w:rPr>
    </w:lvl>
  </w:abstractNum>
  <w:abstractNum w:abstractNumId="84" w15:restartNumberingAfterBreak="0">
    <w:nsid w:val="450808DB"/>
    <w:multiLevelType w:val="hybridMultilevel"/>
    <w:tmpl w:val="61069D12"/>
    <w:lvl w:ilvl="0" w:tplc="7D744AF8">
      <w:start w:val="1"/>
      <w:numFmt w:val="lowerLetter"/>
      <w:lvlText w:val="(%1)"/>
      <w:lvlJc w:val="left"/>
      <w:pPr>
        <w:ind w:left="1429" w:hanging="360"/>
      </w:pPr>
      <w:rPr>
        <w:rFonts w:cs="Times New Roman"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468809FD"/>
    <w:multiLevelType w:val="hybridMultilevel"/>
    <w:tmpl w:val="FD32147E"/>
    <w:lvl w:ilvl="0" w:tplc="074ADD44">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7D14FD1"/>
    <w:multiLevelType w:val="hybridMultilevel"/>
    <w:tmpl w:val="D8967A20"/>
    <w:lvl w:ilvl="0" w:tplc="04090017">
      <w:start w:val="1"/>
      <w:numFmt w:val="lowerLetter"/>
      <w:lvlText w:val="%1)"/>
      <w:lvlJc w:val="left"/>
      <w:pPr>
        <w:ind w:left="1081" w:hanging="360"/>
      </w:pPr>
    </w:lvl>
    <w:lvl w:ilvl="1" w:tplc="7D744AF8">
      <w:start w:val="1"/>
      <w:numFmt w:val="lowerLetter"/>
      <w:lvlText w:val="(%2)"/>
      <w:lvlJc w:val="left"/>
      <w:pPr>
        <w:ind w:left="1801" w:hanging="360"/>
      </w:pPr>
      <w:rPr>
        <w:rFonts w:cs="Times New Roman" w:hint="default"/>
      </w:r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88" w15:restartNumberingAfterBreak="0">
    <w:nsid w:val="49797C29"/>
    <w:multiLevelType w:val="hybridMultilevel"/>
    <w:tmpl w:val="0D5265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9"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A9205DF"/>
    <w:multiLevelType w:val="hybridMultilevel"/>
    <w:tmpl w:val="C9206440"/>
    <w:lvl w:ilvl="0" w:tplc="273CB670">
      <w:start w:val="1"/>
      <w:numFmt w:val="decimal"/>
      <w:lvlText w:val="(%1)"/>
      <w:lvlJc w:val="left"/>
      <w:pPr>
        <w:ind w:left="361" w:hanging="360"/>
      </w:pPr>
      <w:rPr>
        <w:rFonts w:hint="default"/>
      </w:rPr>
    </w:lvl>
    <w:lvl w:ilvl="1" w:tplc="04180019">
      <w:start w:val="1"/>
      <w:numFmt w:val="lowerLetter"/>
      <w:lvlText w:val="%2."/>
      <w:lvlJc w:val="left"/>
      <w:pPr>
        <w:ind w:left="1081" w:hanging="360"/>
      </w:pPr>
      <w:rPr>
        <w:rFonts w:cs="Times New Roman" w:hint="default"/>
      </w:r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91"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D546788"/>
    <w:multiLevelType w:val="hybridMultilevel"/>
    <w:tmpl w:val="3FFAECC8"/>
    <w:lvl w:ilvl="0" w:tplc="3CD8AD7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4D5E565C"/>
    <w:multiLevelType w:val="hybridMultilevel"/>
    <w:tmpl w:val="6CD0FA56"/>
    <w:lvl w:ilvl="0" w:tplc="1FDA4F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D736E3B"/>
    <w:multiLevelType w:val="hybridMultilevel"/>
    <w:tmpl w:val="DFFA28CA"/>
    <w:lvl w:ilvl="0" w:tplc="AEBA8CD6">
      <w:start w:val="8034"/>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5" w15:restartNumberingAfterBreak="0">
    <w:nsid w:val="50A92E89"/>
    <w:multiLevelType w:val="hybridMultilevel"/>
    <w:tmpl w:val="649C0CB6"/>
    <w:lvl w:ilvl="0" w:tplc="8BE2BF4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6" w15:restartNumberingAfterBreak="0">
    <w:nsid w:val="512B2496"/>
    <w:multiLevelType w:val="hybridMultilevel"/>
    <w:tmpl w:val="85DCC6D4"/>
    <w:lvl w:ilvl="0" w:tplc="4D5C3B2A">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546A2D58"/>
    <w:multiLevelType w:val="hybridMultilevel"/>
    <w:tmpl w:val="869486D0"/>
    <w:lvl w:ilvl="0" w:tplc="032881A0">
      <w:start w:val="1"/>
      <w:numFmt w:val="decimal"/>
      <w:lvlText w:val="7.%1"/>
      <w:lvlJc w:val="left"/>
      <w:pPr>
        <w:ind w:left="720" w:hanging="360"/>
      </w:pPr>
      <w:rPr>
        <w:rFonts w:hint="default"/>
        <w:b/>
        <w:i w:val="0"/>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8" w15:restartNumberingAfterBreak="0">
    <w:nsid w:val="54B443F2"/>
    <w:multiLevelType w:val="hybridMultilevel"/>
    <w:tmpl w:val="C9EA9626"/>
    <w:lvl w:ilvl="0" w:tplc="13A0671C">
      <w:start w:val="1"/>
      <w:numFmt w:val="bullet"/>
      <w:lvlText w:val=""/>
      <w:lvlJc w:val="left"/>
      <w:pPr>
        <w:ind w:left="1324" w:hanging="360"/>
      </w:pPr>
      <w:rPr>
        <w:rFonts w:ascii="Symbol" w:hAnsi="Symbol" w:hint="default"/>
      </w:rPr>
    </w:lvl>
    <w:lvl w:ilvl="1" w:tplc="2BA8393E">
      <w:start w:val="1"/>
      <w:numFmt w:val="bullet"/>
      <w:lvlText w:val=""/>
      <w:lvlJc w:val="left"/>
      <w:pPr>
        <w:ind w:left="1637" w:hanging="360"/>
      </w:pPr>
      <w:rPr>
        <w:rFonts w:ascii="Symbol" w:hAnsi="Symbol" w:hint="default"/>
      </w:rPr>
    </w:lvl>
    <w:lvl w:ilvl="2" w:tplc="0809000D">
      <w:start w:val="1"/>
      <w:numFmt w:val="bullet"/>
      <w:lvlText w:val=""/>
      <w:lvlJc w:val="left"/>
      <w:pPr>
        <w:ind w:left="2764" w:hanging="360"/>
      </w:pPr>
      <w:rPr>
        <w:rFonts w:ascii="Wingdings" w:hAnsi="Wingdings" w:hint="default"/>
      </w:rPr>
    </w:lvl>
    <w:lvl w:ilvl="3" w:tplc="040C0001" w:tentative="1">
      <w:start w:val="1"/>
      <w:numFmt w:val="bullet"/>
      <w:lvlText w:val=""/>
      <w:lvlJc w:val="left"/>
      <w:pPr>
        <w:ind w:left="3484" w:hanging="360"/>
      </w:pPr>
      <w:rPr>
        <w:rFonts w:ascii="Symbol" w:hAnsi="Symbol" w:hint="default"/>
      </w:rPr>
    </w:lvl>
    <w:lvl w:ilvl="4" w:tplc="040C0003" w:tentative="1">
      <w:start w:val="1"/>
      <w:numFmt w:val="bullet"/>
      <w:lvlText w:val="o"/>
      <w:lvlJc w:val="left"/>
      <w:pPr>
        <w:ind w:left="4204" w:hanging="360"/>
      </w:pPr>
      <w:rPr>
        <w:rFonts w:ascii="Courier New" w:hAnsi="Courier New" w:cs="Courier New" w:hint="default"/>
      </w:rPr>
    </w:lvl>
    <w:lvl w:ilvl="5" w:tplc="040C0005" w:tentative="1">
      <w:start w:val="1"/>
      <w:numFmt w:val="bullet"/>
      <w:lvlText w:val=""/>
      <w:lvlJc w:val="left"/>
      <w:pPr>
        <w:ind w:left="4924" w:hanging="360"/>
      </w:pPr>
      <w:rPr>
        <w:rFonts w:ascii="Wingdings" w:hAnsi="Wingdings" w:hint="default"/>
      </w:rPr>
    </w:lvl>
    <w:lvl w:ilvl="6" w:tplc="040C0001" w:tentative="1">
      <w:start w:val="1"/>
      <w:numFmt w:val="bullet"/>
      <w:lvlText w:val=""/>
      <w:lvlJc w:val="left"/>
      <w:pPr>
        <w:ind w:left="5644" w:hanging="360"/>
      </w:pPr>
      <w:rPr>
        <w:rFonts w:ascii="Symbol" w:hAnsi="Symbol" w:hint="default"/>
      </w:rPr>
    </w:lvl>
    <w:lvl w:ilvl="7" w:tplc="040C0003" w:tentative="1">
      <w:start w:val="1"/>
      <w:numFmt w:val="bullet"/>
      <w:lvlText w:val="o"/>
      <w:lvlJc w:val="left"/>
      <w:pPr>
        <w:ind w:left="6364" w:hanging="360"/>
      </w:pPr>
      <w:rPr>
        <w:rFonts w:ascii="Courier New" w:hAnsi="Courier New" w:cs="Courier New" w:hint="default"/>
      </w:rPr>
    </w:lvl>
    <w:lvl w:ilvl="8" w:tplc="040C0005" w:tentative="1">
      <w:start w:val="1"/>
      <w:numFmt w:val="bullet"/>
      <w:lvlText w:val=""/>
      <w:lvlJc w:val="left"/>
      <w:pPr>
        <w:ind w:left="7084" w:hanging="360"/>
      </w:pPr>
      <w:rPr>
        <w:rFonts w:ascii="Wingdings" w:hAnsi="Wingdings" w:hint="default"/>
      </w:rPr>
    </w:lvl>
  </w:abstractNum>
  <w:abstractNum w:abstractNumId="99" w15:restartNumberingAfterBreak="0">
    <w:nsid w:val="560002B7"/>
    <w:multiLevelType w:val="hybridMultilevel"/>
    <w:tmpl w:val="97344AB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0" w15:restartNumberingAfterBreak="0">
    <w:nsid w:val="560715F6"/>
    <w:multiLevelType w:val="hybridMultilevel"/>
    <w:tmpl w:val="165E584E"/>
    <w:lvl w:ilvl="0" w:tplc="1896AAE2">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6AB1E85"/>
    <w:multiLevelType w:val="hybridMultilevel"/>
    <w:tmpl w:val="A8BE2F80"/>
    <w:lvl w:ilvl="0" w:tplc="7D744AF8">
      <w:start w:val="1"/>
      <w:numFmt w:val="lowerLetter"/>
      <w:lvlText w:val="(%1)"/>
      <w:lvlJc w:val="left"/>
      <w:pPr>
        <w:ind w:left="1287" w:hanging="360"/>
      </w:pPr>
      <w:rPr>
        <w:rFonts w:cs="Times New Roman" w:hint="default"/>
      </w:rPr>
    </w:lvl>
    <w:lvl w:ilvl="1" w:tplc="7D744AF8">
      <w:start w:val="1"/>
      <w:numFmt w:val="lowerLetter"/>
      <w:lvlText w:val="(%2)"/>
      <w:lvlJc w:val="left"/>
      <w:pPr>
        <w:ind w:left="2007" w:hanging="360"/>
      </w:pPr>
      <w:rPr>
        <w:rFonts w:cs="Times New Roman"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3" w15:restartNumberingAfterBreak="0">
    <w:nsid w:val="56B06F46"/>
    <w:multiLevelType w:val="multilevel"/>
    <w:tmpl w:val="E38CF170"/>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color w:val="17365D"/>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4" w15:restartNumberingAfterBreak="0">
    <w:nsid w:val="56E01ADD"/>
    <w:multiLevelType w:val="hybridMultilevel"/>
    <w:tmpl w:val="A45E3CF6"/>
    <w:lvl w:ilvl="0" w:tplc="E23E244A">
      <w:start w:val="1"/>
      <w:numFmt w:val="decimal"/>
      <w:lvlText w:val="8.%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56FD73A6"/>
    <w:multiLevelType w:val="hybridMultilevel"/>
    <w:tmpl w:val="EFD8B5F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6" w15:restartNumberingAfterBreak="0">
    <w:nsid w:val="570D6138"/>
    <w:multiLevelType w:val="hybridMultilevel"/>
    <w:tmpl w:val="F4867B2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7"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8"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592E035E"/>
    <w:multiLevelType w:val="hybridMultilevel"/>
    <w:tmpl w:val="9D2AF1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0"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5CDB0B33"/>
    <w:multiLevelType w:val="hybridMultilevel"/>
    <w:tmpl w:val="71FA0142"/>
    <w:lvl w:ilvl="0" w:tplc="DC02D1F2">
      <w:start w:val="3"/>
      <w:numFmt w:val="bullet"/>
      <w:lvlText w:val="-"/>
      <w:lvlJc w:val="left"/>
      <w:pPr>
        <w:ind w:left="1287" w:hanging="360"/>
      </w:pPr>
      <w:rPr>
        <w:rFonts w:ascii="Arial" w:eastAsia="Calibri" w:hAnsi="Arial" w:cs="Arial" w:hint="default"/>
      </w:rPr>
    </w:lvl>
    <w:lvl w:ilvl="1" w:tplc="DC02D1F2">
      <w:start w:val="3"/>
      <w:numFmt w:val="bullet"/>
      <w:lvlText w:val="-"/>
      <w:lvlJc w:val="left"/>
      <w:pPr>
        <w:ind w:left="2007" w:hanging="360"/>
      </w:pPr>
      <w:rPr>
        <w:rFonts w:ascii="Arial" w:eastAsia="Calibri" w:hAnsi="Arial" w:cs="Arial"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3" w15:restartNumberingAfterBreak="0">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15:restartNumberingAfterBreak="0">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EC04075"/>
    <w:multiLevelType w:val="hybridMultilevel"/>
    <w:tmpl w:val="2E2CB262"/>
    <w:lvl w:ilvl="0" w:tplc="04180005">
      <w:start w:val="1"/>
      <w:numFmt w:val="bullet"/>
      <w:lvlText w:val=""/>
      <w:lvlJc w:val="left"/>
      <w:pPr>
        <w:ind w:left="1713" w:hanging="360"/>
      </w:pPr>
      <w:rPr>
        <w:rFonts w:ascii="Wingdings" w:hAnsi="Wingdings" w:hint="default"/>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116" w15:restartNumberingAfterBreak="0">
    <w:nsid w:val="5F7670AB"/>
    <w:multiLevelType w:val="hybridMultilevel"/>
    <w:tmpl w:val="42680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1DE461D"/>
    <w:multiLevelType w:val="hybridMultilevel"/>
    <w:tmpl w:val="17A4326A"/>
    <w:lvl w:ilvl="0" w:tplc="273CB670">
      <w:start w:val="1"/>
      <w:numFmt w:val="decimal"/>
      <w:lvlText w:val="(%1)"/>
      <w:lvlJc w:val="left"/>
      <w:pPr>
        <w:ind w:left="361" w:hanging="360"/>
      </w:pPr>
      <w:rPr>
        <w:rFonts w:hint="default"/>
      </w:rPr>
    </w:lvl>
    <w:lvl w:ilvl="1" w:tplc="60D08572">
      <w:start w:val="1"/>
      <w:numFmt w:val="lowerLetter"/>
      <w:lvlText w:val="%2)"/>
      <w:lvlJc w:val="left"/>
      <w:pPr>
        <w:ind w:left="1081" w:hanging="360"/>
      </w:pPr>
      <w:rPr>
        <w:rFonts w:hint="default"/>
      </w:r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18" w15:restartNumberingAfterBreak="0">
    <w:nsid w:val="62C7449D"/>
    <w:multiLevelType w:val="hybridMultilevel"/>
    <w:tmpl w:val="178A6C30"/>
    <w:lvl w:ilvl="0" w:tplc="7D744AF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7D744AF8">
      <w:start w:val="1"/>
      <w:numFmt w:val="lowerLetter"/>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32B2C03"/>
    <w:multiLevelType w:val="hybridMultilevel"/>
    <w:tmpl w:val="A65A7492"/>
    <w:lvl w:ilvl="0" w:tplc="A9F4A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471075D"/>
    <w:multiLevelType w:val="hybridMultilevel"/>
    <w:tmpl w:val="56D45FA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1" w15:restartNumberingAfterBreak="0">
    <w:nsid w:val="662B455D"/>
    <w:multiLevelType w:val="hybridMultilevel"/>
    <w:tmpl w:val="6ECE6882"/>
    <w:lvl w:ilvl="0" w:tplc="0418000B">
      <w:start w:val="1"/>
      <w:numFmt w:val="bullet"/>
      <w:lvlText w:val=""/>
      <w:lvlJc w:val="left"/>
      <w:pPr>
        <w:ind w:left="1786" w:hanging="360"/>
      </w:pPr>
      <w:rPr>
        <w:rFonts w:ascii="Wingdings" w:hAnsi="Wingdings" w:hint="default"/>
      </w:rPr>
    </w:lvl>
    <w:lvl w:ilvl="1" w:tplc="04180003" w:tentative="1">
      <w:start w:val="1"/>
      <w:numFmt w:val="bullet"/>
      <w:lvlText w:val="o"/>
      <w:lvlJc w:val="left"/>
      <w:pPr>
        <w:ind w:left="2506" w:hanging="360"/>
      </w:pPr>
      <w:rPr>
        <w:rFonts w:ascii="Courier New" w:hAnsi="Courier New" w:cs="Courier New" w:hint="default"/>
      </w:rPr>
    </w:lvl>
    <w:lvl w:ilvl="2" w:tplc="04180005" w:tentative="1">
      <w:start w:val="1"/>
      <w:numFmt w:val="bullet"/>
      <w:lvlText w:val=""/>
      <w:lvlJc w:val="left"/>
      <w:pPr>
        <w:ind w:left="3226" w:hanging="360"/>
      </w:pPr>
      <w:rPr>
        <w:rFonts w:ascii="Wingdings" w:hAnsi="Wingdings" w:hint="default"/>
      </w:rPr>
    </w:lvl>
    <w:lvl w:ilvl="3" w:tplc="04180001" w:tentative="1">
      <w:start w:val="1"/>
      <w:numFmt w:val="bullet"/>
      <w:lvlText w:val=""/>
      <w:lvlJc w:val="left"/>
      <w:pPr>
        <w:ind w:left="3946" w:hanging="360"/>
      </w:pPr>
      <w:rPr>
        <w:rFonts w:ascii="Symbol" w:hAnsi="Symbol" w:hint="default"/>
      </w:rPr>
    </w:lvl>
    <w:lvl w:ilvl="4" w:tplc="04180003" w:tentative="1">
      <w:start w:val="1"/>
      <w:numFmt w:val="bullet"/>
      <w:lvlText w:val="o"/>
      <w:lvlJc w:val="left"/>
      <w:pPr>
        <w:ind w:left="4666" w:hanging="360"/>
      </w:pPr>
      <w:rPr>
        <w:rFonts w:ascii="Courier New" w:hAnsi="Courier New" w:cs="Courier New" w:hint="default"/>
      </w:rPr>
    </w:lvl>
    <w:lvl w:ilvl="5" w:tplc="04180005" w:tentative="1">
      <w:start w:val="1"/>
      <w:numFmt w:val="bullet"/>
      <w:lvlText w:val=""/>
      <w:lvlJc w:val="left"/>
      <w:pPr>
        <w:ind w:left="5386" w:hanging="360"/>
      </w:pPr>
      <w:rPr>
        <w:rFonts w:ascii="Wingdings" w:hAnsi="Wingdings" w:hint="default"/>
      </w:rPr>
    </w:lvl>
    <w:lvl w:ilvl="6" w:tplc="04180001" w:tentative="1">
      <w:start w:val="1"/>
      <w:numFmt w:val="bullet"/>
      <w:lvlText w:val=""/>
      <w:lvlJc w:val="left"/>
      <w:pPr>
        <w:ind w:left="6106" w:hanging="360"/>
      </w:pPr>
      <w:rPr>
        <w:rFonts w:ascii="Symbol" w:hAnsi="Symbol" w:hint="default"/>
      </w:rPr>
    </w:lvl>
    <w:lvl w:ilvl="7" w:tplc="04180003" w:tentative="1">
      <w:start w:val="1"/>
      <w:numFmt w:val="bullet"/>
      <w:lvlText w:val="o"/>
      <w:lvlJc w:val="left"/>
      <w:pPr>
        <w:ind w:left="6826" w:hanging="360"/>
      </w:pPr>
      <w:rPr>
        <w:rFonts w:ascii="Courier New" w:hAnsi="Courier New" w:cs="Courier New" w:hint="default"/>
      </w:rPr>
    </w:lvl>
    <w:lvl w:ilvl="8" w:tplc="04180005" w:tentative="1">
      <w:start w:val="1"/>
      <w:numFmt w:val="bullet"/>
      <w:lvlText w:val=""/>
      <w:lvlJc w:val="left"/>
      <w:pPr>
        <w:ind w:left="7546" w:hanging="360"/>
      </w:pPr>
      <w:rPr>
        <w:rFonts w:ascii="Wingdings" w:hAnsi="Wingdings" w:hint="default"/>
      </w:rPr>
    </w:lvl>
  </w:abstractNum>
  <w:abstractNum w:abstractNumId="122" w15:restartNumberingAfterBreak="0">
    <w:nsid w:val="678E7CE2"/>
    <w:multiLevelType w:val="hybridMultilevel"/>
    <w:tmpl w:val="7F0A2180"/>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4" w15:restartNumberingAfterBreak="0">
    <w:nsid w:val="6B8755F1"/>
    <w:multiLevelType w:val="hybridMultilevel"/>
    <w:tmpl w:val="7A1AA6FE"/>
    <w:lvl w:ilvl="0" w:tplc="AEBA8CD6">
      <w:start w:val="8034"/>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5" w15:restartNumberingAfterBreak="0">
    <w:nsid w:val="6E49440E"/>
    <w:multiLevelType w:val="hybridMultilevel"/>
    <w:tmpl w:val="A9ACCB1A"/>
    <w:lvl w:ilvl="0" w:tplc="50AEB8DE">
      <w:start w:val="1"/>
      <w:numFmt w:val="decimal"/>
      <w:lvlText w:val="%1.1"/>
      <w:lvlJc w:val="left"/>
      <w:pPr>
        <w:ind w:left="720" w:hanging="360"/>
      </w:pPr>
      <w:rPr>
        <w:rFonts w:hint="default"/>
      </w:rPr>
    </w:lvl>
    <w:lvl w:ilvl="1" w:tplc="25604E02">
      <w:start w:val="1"/>
      <w:numFmt w:val="decimal"/>
      <w:lvlText w:val="%2."/>
      <w:lvlJc w:val="left"/>
      <w:pPr>
        <w:ind w:left="643"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F4B5423"/>
    <w:multiLevelType w:val="hybridMultilevel"/>
    <w:tmpl w:val="37C27FF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7" w15:restartNumberingAfterBreak="0">
    <w:nsid w:val="6FE26ECF"/>
    <w:multiLevelType w:val="hybridMultilevel"/>
    <w:tmpl w:val="CFB87A22"/>
    <w:lvl w:ilvl="0" w:tplc="AFF2664A">
      <w:start w:val="1"/>
      <w:numFmt w:val="decimal"/>
      <w:lvlText w:val="(%1)"/>
      <w:lvlJc w:val="left"/>
      <w:pPr>
        <w:ind w:left="862" w:hanging="360"/>
      </w:pPr>
      <w:rPr>
        <w:rFonts w:cs="Arial"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8" w15:restartNumberingAfterBreak="0">
    <w:nsid w:val="70775065"/>
    <w:multiLevelType w:val="hybridMultilevel"/>
    <w:tmpl w:val="3BDA6D9A"/>
    <w:lvl w:ilvl="0" w:tplc="1E5891E8">
      <w:start w:val="1"/>
      <w:numFmt w:val="decimal"/>
      <w:lvlText w:val="1.%1"/>
      <w:lvlJc w:val="left"/>
      <w:pPr>
        <w:ind w:left="2421" w:hanging="360"/>
      </w:pPr>
      <w:rPr>
        <w:rFonts w:hint="default"/>
        <w:b/>
        <w:color w:val="17365D"/>
        <w:sz w:val="22"/>
        <w:szCs w:val="22"/>
      </w:rPr>
    </w:lvl>
    <w:lvl w:ilvl="1" w:tplc="04180019" w:tentative="1">
      <w:start w:val="1"/>
      <w:numFmt w:val="lowerLetter"/>
      <w:lvlText w:val="%2."/>
      <w:lvlJc w:val="left"/>
      <w:pPr>
        <w:ind w:left="3141" w:hanging="360"/>
      </w:pPr>
    </w:lvl>
    <w:lvl w:ilvl="2" w:tplc="0418001B" w:tentative="1">
      <w:start w:val="1"/>
      <w:numFmt w:val="lowerRoman"/>
      <w:lvlText w:val="%3."/>
      <w:lvlJc w:val="right"/>
      <w:pPr>
        <w:ind w:left="3861" w:hanging="180"/>
      </w:pPr>
    </w:lvl>
    <w:lvl w:ilvl="3" w:tplc="0418000F" w:tentative="1">
      <w:start w:val="1"/>
      <w:numFmt w:val="decimal"/>
      <w:lvlText w:val="%4."/>
      <w:lvlJc w:val="left"/>
      <w:pPr>
        <w:ind w:left="4581" w:hanging="360"/>
      </w:pPr>
    </w:lvl>
    <w:lvl w:ilvl="4" w:tplc="04180019" w:tentative="1">
      <w:start w:val="1"/>
      <w:numFmt w:val="lowerLetter"/>
      <w:lvlText w:val="%5."/>
      <w:lvlJc w:val="left"/>
      <w:pPr>
        <w:ind w:left="5301" w:hanging="360"/>
      </w:pPr>
    </w:lvl>
    <w:lvl w:ilvl="5" w:tplc="0418001B" w:tentative="1">
      <w:start w:val="1"/>
      <w:numFmt w:val="lowerRoman"/>
      <w:lvlText w:val="%6."/>
      <w:lvlJc w:val="right"/>
      <w:pPr>
        <w:ind w:left="6021" w:hanging="180"/>
      </w:pPr>
    </w:lvl>
    <w:lvl w:ilvl="6" w:tplc="0418000F" w:tentative="1">
      <w:start w:val="1"/>
      <w:numFmt w:val="decimal"/>
      <w:lvlText w:val="%7."/>
      <w:lvlJc w:val="left"/>
      <w:pPr>
        <w:ind w:left="6741" w:hanging="360"/>
      </w:pPr>
    </w:lvl>
    <w:lvl w:ilvl="7" w:tplc="04180019" w:tentative="1">
      <w:start w:val="1"/>
      <w:numFmt w:val="lowerLetter"/>
      <w:lvlText w:val="%8."/>
      <w:lvlJc w:val="left"/>
      <w:pPr>
        <w:ind w:left="7461" w:hanging="360"/>
      </w:pPr>
    </w:lvl>
    <w:lvl w:ilvl="8" w:tplc="0418001B" w:tentative="1">
      <w:start w:val="1"/>
      <w:numFmt w:val="lowerRoman"/>
      <w:lvlText w:val="%9."/>
      <w:lvlJc w:val="right"/>
      <w:pPr>
        <w:ind w:left="8181" w:hanging="180"/>
      </w:pPr>
    </w:lvl>
  </w:abstractNum>
  <w:abstractNum w:abstractNumId="129" w15:restartNumberingAfterBreak="0">
    <w:nsid w:val="714E0AE1"/>
    <w:multiLevelType w:val="hybridMultilevel"/>
    <w:tmpl w:val="21B09D6E"/>
    <w:lvl w:ilvl="0" w:tplc="04180017">
      <w:start w:val="1"/>
      <w:numFmt w:val="lowerLetter"/>
      <w:lvlText w:val="%1)"/>
      <w:lvlJc w:val="left"/>
      <w:pPr>
        <w:ind w:left="1426" w:hanging="360"/>
      </w:pPr>
    </w:lvl>
    <w:lvl w:ilvl="1" w:tplc="04180019" w:tentative="1">
      <w:start w:val="1"/>
      <w:numFmt w:val="lowerLetter"/>
      <w:lvlText w:val="%2."/>
      <w:lvlJc w:val="left"/>
      <w:pPr>
        <w:ind w:left="2146" w:hanging="360"/>
      </w:pPr>
    </w:lvl>
    <w:lvl w:ilvl="2" w:tplc="0418001B" w:tentative="1">
      <w:start w:val="1"/>
      <w:numFmt w:val="lowerRoman"/>
      <w:lvlText w:val="%3."/>
      <w:lvlJc w:val="right"/>
      <w:pPr>
        <w:ind w:left="2866" w:hanging="180"/>
      </w:pPr>
    </w:lvl>
    <w:lvl w:ilvl="3" w:tplc="0418000F" w:tentative="1">
      <w:start w:val="1"/>
      <w:numFmt w:val="decimal"/>
      <w:lvlText w:val="%4."/>
      <w:lvlJc w:val="left"/>
      <w:pPr>
        <w:ind w:left="3586" w:hanging="360"/>
      </w:pPr>
    </w:lvl>
    <w:lvl w:ilvl="4" w:tplc="04180019" w:tentative="1">
      <w:start w:val="1"/>
      <w:numFmt w:val="lowerLetter"/>
      <w:lvlText w:val="%5."/>
      <w:lvlJc w:val="left"/>
      <w:pPr>
        <w:ind w:left="4306" w:hanging="360"/>
      </w:pPr>
    </w:lvl>
    <w:lvl w:ilvl="5" w:tplc="0418001B" w:tentative="1">
      <w:start w:val="1"/>
      <w:numFmt w:val="lowerRoman"/>
      <w:lvlText w:val="%6."/>
      <w:lvlJc w:val="right"/>
      <w:pPr>
        <w:ind w:left="5026" w:hanging="180"/>
      </w:pPr>
    </w:lvl>
    <w:lvl w:ilvl="6" w:tplc="0418000F" w:tentative="1">
      <w:start w:val="1"/>
      <w:numFmt w:val="decimal"/>
      <w:lvlText w:val="%7."/>
      <w:lvlJc w:val="left"/>
      <w:pPr>
        <w:ind w:left="5746" w:hanging="360"/>
      </w:pPr>
    </w:lvl>
    <w:lvl w:ilvl="7" w:tplc="04180019" w:tentative="1">
      <w:start w:val="1"/>
      <w:numFmt w:val="lowerLetter"/>
      <w:lvlText w:val="%8."/>
      <w:lvlJc w:val="left"/>
      <w:pPr>
        <w:ind w:left="6466" w:hanging="360"/>
      </w:pPr>
    </w:lvl>
    <w:lvl w:ilvl="8" w:tplc="0418001B" w:tentative="1">
      <w:start w:val="1"/>
      <w:numFmt w:val="lowerRoman"/>
      <w:lvlText w:val="%9."/>
      <w:lvlJc w:val="right"/>
      <w:pPr>
        <w:ind w:left="7186" w:hanging="180"/>
      </w:pPr>
    </w:lvl>
  </w:abstractNum>
  <w:abstractNum w:abstractNumId="130" w15:restartNumberingAfterBreak="0">
    <w:nsid w:val="71BA33D2"/>
    <w:multiLevelType w:val="hybridMultilevel"/>
    <w:tmpl w:val="BD04C59C"/>
    <w:lvl w:ilvl="0" w:tplc="04180007">
      <w:start w:val="1"/>
      <w:numFmt w:val="bullet"/>
      <w:lvlText w:val=""/>
      <w:lvlPicBulletId w:val="0"/>
      <w:lvlJc w:val="left"/>
      <w:pPr>
        <w:ind w:left="720" w:hanging="360"/>
      </w:pPr>
      <w:rPr>
        <w:rFonts w:ascii="Symbol" w:hAnsi="Symbol" w:hint="default"/>
        <w:b w:val="0"/>
        <w:i w:val="0"/>
        <w:color w:val="auto"/>
        <w:sz w:val="22"/>
      </w:rPr>
    </w:lvl>
    <w:lvl w:ilvl="1" w:tplc="724AF5DE">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1" w15:restartNumberingAfterBreak="0">
    <w:nsid w:val="73991433"/>
    <w:multiLevelType w:val="hybridMultilevel"/>
    <w:tmpl w:val="5AB662E2"/>
    <w:lvl w:ilvl="0" w:tplc="0C72C8C2">
      <w:start w:val="1"/>
      <w:numFmt w:val="lowerLetter"/>
      <w:lvlText w:val="%1)"/>
      <w:lvlJc w:val="left"/>
      <w:pPr>
        <w:ind w:left="1982" w:hanging="360"/>
      </w:pPr>
      <w:rPr>
        <w:b w:val="0"/>
      </w:rPr>
    </w:lvl>
    <w:lvl w:ilvl="1" w:tplc="04180019" w:tentative="1">
      <w:start w:val="1"/>
      <w:numFmt w:val="lowerLetter"/>
      <w:lvlText w:val="%2."/>
      <w:lvlJc w:val="left"/>
      <w:pPr>
        <w:ind w:left="2702" w:hanging="360"/>
      </w:pPr>
    </w:lvl>
    <w:lvl w:ilvl="2" w:tplc="0418001B" w:tentative="1">
      <w:start w:val="1"/>
      <w:numFmt w:val="lowerRoman"/>
      <w:lvlText w:val="%3."/>
      <w:lvlJc w:val="right"/>
      <w:pPr>
        <w:ind w:left="3422" w:hanging="180"/>
      </w:pPr>
    </w:lvl>
    <w:lvl w:ilvl="3" w:tplc="0418000F" w:tentative="1">
      <w:start w:val="1"/>
      <w:numFmt w:val="decimal"/>
      <w:lvlText w:val="%4."/>
      <w:lvlJc w:val="left"/>
      <w:pPr>
        <w:ind w:left="4142" w:hanging="360"/>
      </w:pPr>
    </w:lvl>
    <w:lvl w:ilvl="4" w:tplc="04180019" w:tentative="1">
      <w:start w:val="1"/>
      <w:numFmt w:val="lowerLetter"/>
      <w:lvlText w:val="%5."/>
      <w:lvlJc w:val="left"/>
      <w:pPr>
        <w:ind w:left="4862" w:hanging="360"/>
      </w:pPr>
    </w:lvl>
    <w:lvl w:ilvl="5" w:tplc="0418001B" w:tentative="1">
      <w:start w:val="1"/>
      <w:numFmt w:val="lowerRoman"/>
      <w:lvlText w:val="%6."/>
      <w:lvlJc w:val="right"/>
      <w:pPr>
        <w:ind w:left="5582" w:hanging="180"/>
      </w:pPr>
    </w:lvl>
    <w:lvl w:ilvl="6" w:tplc="0418000F" w:tentative="1">
      <w:start w:val="1"/>
      <w:numFmt w:val="decimal"/>
      <w:lvlText w:val="%7."/>
      <w:lvlJc w:val="left"/>
      <w:pPr>
        <w:ind w:left="6302" w:hanging="360"/>
      </w:pPr>
    </w:lvl>
    <w:lvl w:ilvl="7" w:tplc="04180019" w:tentative="1">
      <w:start w:val="1"/>
      <w:numFmt w:val="lowerLetter"/>
      <w:lvlText w:val="%8."/>
      <w:lvlJc w:val="left"/>
      <w:pPr>
        <w:ind w:left="7022" w:hanging="360"/>
      </w:pPr>
    </w:lvl>
    <w:lvl w:ilvl="8" w:tplc="0418001B" w:tentative="1">
      <w:start w:val="1"/>
      <w:numFmt w:val="lowerRoman"/>
      <w:lvlText w:val="%9."/>
      <w:lvlJc w:val="right"/>
      <w:pPr>
        <w:ind w:left="7742" w:hanging="180"/>
      </w:pPr>
    </w:lvl>
  </w:abstractNum>
  <w:abstractNum w:abstractNumId="132"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769F76FF"/>
    <w:multiLevelType w:val="hybridMultilevel"/>
    <w:tmpl w:val="B45A9770"/>
    <w:lvl w:ilvl="0" w:tplc="EE9C87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5" w15:restartNumberingAfterBreak="0">
    <w:nsid w:val="798244BC"/>
    <w:multiLevelType w:val="hybridMultilevel"/>
    <w:tmpl w:val="5EA085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6" w15:restartNumberingAfterBreak="0">
    <w:nsid w:val="79A50696"/>
    <w:multiLevelType w:val="singleLevel"/>
    <w:tmpl w:val="23B41EA8"/>
    <w:lvl w:ilvl="0">
      <w:start w:val="5"/>
      <w:numFmt w:val="decimal"/>
      <w:lvlText w:val="%1."/>
      <w:legacy w:legacy="1" w:legacySpace="0" w:legacyIndent="240"/>
      <w:lvlJc w:val="left"/>
      <w:rPr>
        <w:rFonts w:ascii="Arial" w:hAnsi="Arial" w:cs="Arial" w:hint="default"/>
      </w:rPr>
    </w:lvl>
  </w:abstractNum>
  <w:abstractNum w:abstractNumId="137" w15:restartNumberingAfterBreak="0">
    <w:nsid w:val="7A141CAC"/>
    <w:multiLevelType w:val="hybridMultilevel"/>
    <w:tmpl w:val="1F0A346A"/>
    <w:lvl w:ilvl="0" w:tplc="04180005">
      <w:start w:val="1"/>
      <w:numFmt w:val="bullet"/>
      <w:lvlText w:val=""/>
      <w:lvlJc w:val="left"/>
      <w:pPr>
        <w:ind w:left="1430" w:hanging="360"/>
      </w:pPr>
      <w:rPr>
        <w:rFonts w:ascii="Wingdings" w:hAnsi="Wingdings" w:hint="default"/>
      </w:rPr>
    </w:lvl>
    <w:lvl w:ilvl="1" w:tplc="04180003" w:tentative="1">
      <w:start w:val="1"/>
      <w:numFmt w:val="bullet"/>
      <w:lvlText w:val="o"/>
      <w:lvlJc w:val="left"/>
      <w:pPr>
        <w:ind w:left="2150" w:hanging="360"/>
      </w:pPr>
      <w:rPr>
        <w:rFonts w:ascii="Courier New" w:hAnsi="Courier New" w:cs="Courier New" w:hint="default"/>
      </w:rPr>
    </w:lvl>
    <w:lvl w:ilvl="2" w:tplc="04180005" w:tentative="1">
      <w:start w:val="1"/>
      <w:numFmt w:val="bullet"/>
      <w:lvlText w:val=""/>
      <w:lvlJc w:val="left"/>
      <w:pPr>
        <w:ind w:left="2870" w:hanging="360"/>
      </w:pPr>
      <w:rPr>
        <w:rFonts w:ascii="Wingdings" w:hAnsi="Wingdings" w:hint="default"/>
      </w:rPr>
    </w:lvl>
    <w:lvl w:ilvl="3" w:tplc="04180001" w:tentative="1">
      <w:start w:val="1"/>
      <w:numFmt w:val="bullet"/>
      <w:lvlText w:val=""/>
      <w:lvlJc w:val="left"/>
      <w:pPr>
        <w:ind w:left="3590" w:hanging="360"/>
      </w:pPr>
      <w:rPr>
        <w:rFonts w:ascii="Symbol" w:hAnsi="Symbol" w:hint="default"/>
      </w:rPr>
    </w:lvl>
    <w:lvl w:ilvl="4" w:tplc="04180003" w:tentative="1">
      <w:start w:val="1"/>
      <w:numFmt w:val="bullet"/>
      <w:lvlText w:val="o"/>
      <w:lvlJc w:val="left"/>
      <w:pPr>
        <w:ind w:left="4310" w:hanging="360"/>
      </w:pPr>
      <w:rPr>
        <w:rFonts w:ascii="Courier New" w:hAnsi="Courier New" w:cs="Courier New" w:hint="default"/>
      </w:rPr>
    </w:lvl>
    <w:lvl w:ilvl="5" w:tplc="04180005" w:tentative="1">
      <w:start w:val="1"/>
      <w:numFmt w:val="bullet"/>
      <w:lvlText w:val=""/>
      <w:lvlJc w:val="left"/>
      <w:pPr>
        <w:ind w:left="5030" w:hanging="360"/>
      </w:pPr>
      <w:rPr>
        <w:rFonts w:ascii="Wingdings" w:hAnsi="Wingdings" w:hint="default"/>
      </w:rPr>
    </w:lvl>
    <w:lvl w:ilvl="6" w:tplc="04180001" w:tentative="1">
      <w:start w:val="1"/>
      <w:numFmt w:val="bullet"/>
      <w:lvlText w:val=""/>
      <w:lvlJc w:val="left"/>
      <w:pPr>
        <w:ind w:left="5750" w:hanging="360"/>
      </w:pPr>
      <w:rPr>
        <w:rFonts w:ascii="Symbol" w:hAnsi="Symbol" w:hint="default"/>
      </w:rPr>
    </w:lvl>
    <w:lvl w:ilvl="7" w:tplc="04180003" w:tentative="1">
      <w:start w:val="1"/>
      <w:numFmt w:val="bullet"/>
      <w:lvlText w:val="o"/>
      <w:lvlJc w:val="left"/>
      <w:pPr>
        <w:ind w:left="6470" w:hanging="360"/>
      </w:pPr>
      <w:rPr>
        <w:rFonts w:ascii="Courier New" w:hAnsi="Courier New" w:cs="Courier New" w:hint="default"/>
      </w:rPr>
    </w:lvl>
    <w:lvl w:ilvl="8" w:tplc="04180005" w:tentative="1">
      <w:start w:val="1"/>
      <w:numFmt w:val="bullet"/>
      <w:lvlText w:val=""/>
      <w:lvlJc w:val="left"/>
      <w:pPr>
        <w:ind w:left="7190" w:hanging="360"/>
      </w:pPr>
      <w:rPr>
        <w:rFonts w:ascii="Wingdings" w:hAnsi="Wingdings" w:hint="default"/>
      </w:rPr>
    </w:lvl>
  </w:abstractNum>
  <w:abstractNum w:abstractNumId="138"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7D171D68"/>
    <w:multiLevelType w:val="hybridMultilevel"/>
    <w:tmpl w:val="A240F25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1" w15:restartNumberingAfterBreak="0">
    <w:nsid w:val="7D753786"/>
    <w:multiLevelType w:val="singleLevel"/>
    <w:tmpl w:val="743CBE88"/>
    <w:lvl w:ilvl="0">
      <w:start w:val="1"/>
      <w:numFmt w:val="decimal"/>
      <w:lvlText w:val="%1."/>
      <w:legacy w:legacy="1" w:legacySpace="0" w:legacyIndent="240"/>
      <w:lvlJc w:val="left"/>
      <w:rPr>
        <w:rFonts w:ascii="Arial" w:hAnsi="Arial" w:cs="Arial" w:hint="default"/>
      </w:rPr>
    </w:lvl>
  </w:abstractNum>
  <w:abstractNum w:abstractNumId="142" w15:restartNumberingAfterBreak="0">
    <w:nsid w:val="7E0438FA"/>
    <w:multiLevelType w:val="hybridMultilevel"/>
    <w:tmpl w:val="D7CA0744"/>
    <w:lvl w:ilvl="0" w:tplc="A9107D0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7EC46891"/>
    <w:multiLevelType w:val="hybridMultilevel"/>
    <w:tmpl w:val="1D046880"/>
    <w:lvl w:ilvl="0" w:tplc="7870EF0A">
      <w:start w:val="1"/>
      <w:numFmt w:val="lowerLetter"/>
      <w:lvlText w:val="(%1)"/>
      <w:lvlJc w:val="left"/>
      <w:pPr>
        <w:ind w:left="927" w:hanging="360"/>
      </w:pPr>
      <w:rPr>
        <w:rFonts w:cs="Times New Roman" w:hint="default"/>
        <w:i w:val="0"/>
      </w:rPr>
    </w:lvl>
    <w:lvl w:ilvl="1" w:tplc="04180003">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5" w15:restartNumberingAfterBreak="0">
    <w:nsid w:val="7FF8168B"/>
    <w:multiLevelType w:val="hybridMultilevel"/>
    <w:tmpl w:val="1FC88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lvlOverride w:ilvl="0"/>
    <w:lvlOverride w:ilvl="1">
      <w:startOverride w:val="1"/>
    </w:lvlOverride>
    <w:lvlOverride w:ilvl="2"/>
    <w:lvlOverride w:ilvl="3"/>
    <w:lvlOverride w:ilvl="4"/>
    <w:lvlOverride w:ilvl="5"/>
    <w:lvlOverride w:ilvl="6"/>
    <w:lvlOverride w:ilvl="7"/>
    <w:lvlOverride w:ilvl="8"/>
  </w:num>
  <w:num w:numId="2">
    <w:abstractNumId w:val="2"/>
  </w:num>
  <w:num w:numId="3">
    <w:abstractNumId w:val="116"/>
  </w:num>
  <w:num w:numId="4">
    <w:abstractNumId w:val="98"/>
  </w:num>
  <w:num w:numId="5">
    <w:abstractNumId w:val="27"/>
  </w:num>
  <w:num w:numId="6">
    <w:abstractNumId w:val="120"/>
  </w:num>
  <w:num w:numId="7">
    <w:abstractNumId w:val="48"/>
  </w:num>
  <w:num w:numId="8">
    <w:abstractNumId w:val="46"/>
  </w:num>
  <w:num w:numId="9">
    <w:abstractNumId w:val="137"/>
  </w:num>
  <w:num w:numId="10">
    <w:abstractNumId w:val="21"/>
  </w:num>
  <w:num w:numId="11">
    <w:abstractNumId w:val="47"/>
  </w:num>
  <w:num w:numId="12">
    <w:abstractNumId w:val="121"/>
  </w:num>
  <w:num w:numId="13">
    <w:abstractNumId w:val="73"/>
  </w:num>
  <w:num w:numId="14">
    <w:abstractNumId w:val="88"/>
  </w:num>
  <w:num w:numId="15">
    <w:abstractNumId w:val="65"/>
  </w:num>
  <w:num w:numId="16">
    <w:abstractNumId w:val="23"/>
  </w:num>
  <w:num w:numId="17">
    <w:abstractNumId w:val="0"/>
  </w:num>
  <w:num w:numId="18">
    <w:abstractNumId w:val="49"/>
  </w:num>
  <w:num w:numId="19">
    <w:abstractNumId w:val="130"/>
  </w:num>
  <w:num w:numId="20">
    <w:abstractNumId w:val="30"/>
  </w:num>
  <w:num w:numId="21">
    <w:abstractNumId w:val="13"/>
  </w:num>
  <w:num w:numId="22">
    <w:abstractNumId w:val="124"/>
  </w:num>
  <w:num w:numId="23">
    <w:abstractNumId w:val="94"/>
  </w:num>
  <w:num w:numId="24">
    <w:abstractNumId w:val="26"/>
  </w:num>
  <w:num w:numId="25">
    <w:abstractNumId w:val="104"/>
  </w:num>
  <w:num w:numId="26">
    <w:abstractNumId w:val="78"/>
  </w:num>
  <w:num w:numId="27">
    <w:abstractNumId w:val="140"/>
  </w:num>
  <w:num w:numId="28">
    <w:abstractNumId w:val="106"/>
  </w:num>
  <w:num w:numId="29">
    <w:abstractNumId w:val="62"/>
  </w:num>
  <w:num w:numId="30">
    <w:abstractNumId w:val="66"/>
  </w:num>
  <w:num w:numId="31">
    <w:abstractNumId w:val="22"/>
  </w:num>
  <w:num w:numId="32">
    <w:abstractNumId w:val="125"/>
  </w:num>
  <w:num w:numId="33">
    <w:abstractNumId w:val="103"/>
  </w:num>
  <w:num w:numId="34">
    <w:abstractNumId w:val="112"/>
  </w:num>
  <w:num w:numId="35">
    <w:abstractNumId w:val="128"/>
  </w:num>
  <w:num w:numId="36">
    <w:abstractNumId w:val="25"/>
  </w:num>
  <w:num w:numId="37">
    <w:abstractNumId w:val="9"/>
  </w:num>
  <w:num w:numId="38">
    <w:abstractNumId w:val="32"/>
  </w:num>
  <w:num w:numId="39">
    <w:abstractNumId w:val="75"/>
  </w:num>
  <w:num w:numId="40">
    <w:abstractNumId w:val="19"/>
  </w:num>
  <w:num w:numId="41">
    <w:abstractNumId w:val="63"/>
  </w:num>
  <w:num w:numId="42">
    <w:abstractNumId w:val="7"/>
  </w:num>
  <w:num w:numId="43">
    <w:abstractNumId w:val="36"/>
  </w:num>
  <w:num w:numId="44">
    <w:abstractNumId w:val="38"/>
  </w:num>
  <w:num w:numId="45">
    <w:abstractNumId w:val="11"/>
  </w:num>
  <w:num w:numId="46">
    <w:abstractNumId w:val="1"/>
  </w:num>
  <w:num w:numId="47">
    <w:abstractNumId w:val="17"/>
  </w:num>
  <w:num w:numId="48">
    <w:abstractNumId w:val="126"/>
  </w:num>
  <w:num w:numId="49">
    <w:abstractNumId w:val="24"/>
  </w:num>
  <w:num w:numId="50">
    <w:abstractNumId w:val="122"/>
  </w:num>
  <w:num w:numId="51">
    <w:abstractNumId w:val="39"/>
  </w:num>
  <w:num w:numId="52">
    <w:abstractNumId w:val="57"/>
  </w:num>
  <w:num w:numId="53">
    <w:abstractNumId w:val="35"/>
  </w:num>
  <w:num w:numId="54">
    <w:abstractNumId w:val="80"/>
  </w:num>
  <w:num w:numId="55">
    <w:abstractNumId w:val="69"/>
  </w:num>
  <w:num w:numId="56">
    <w:abstractNumId w:val="43"/>
  </w:num>
  <w:num w:numId="57">
    <w:abstractNumId w:val="37"/>
  </w:num>
  <w:num w:numId="58">
    <w:abstractNumId w:val="92"/>
  </w:num>
  <w:num w:numId="59">
    <w:abstractNumId w:val="74"/>
  </w:num>
  <w:num w:numId="60">
    <w:abstractNumId w:val="72"/>
  </w:num>
  <w:num w:numId="61">
    <w:abstractNumId w:val="107"/>
  </w:num>
  <w:num w:numId="62">
    <w:abstractNumId w:val="123"/>
  </w:num>
  <w:num w:numId="63">
    <w:abstractNumId w:val="132"/>
  </w:num>
  <w:num w:numId="64">
    <w:abstractNumId w:val="108"/>
  </w:num>
  <w:num w:numId="65">
    <w:abstractNumId w:val="12"/>
  </w:num>
  <w:num w:numId="66">
    <w:abstractNumId w:val="20"/>
  </w:num>
  <w:num w:numId="67">
    <w:abstractNumId w:val="139"/>
  </w:num>
  <w:num w:numId="68">
    <w:abstractNumId w:val="143"/>
  </w:num>
  <w:num w:numId="69">
    <w:abstractNumId w:val="83"/>
  </w:num>
  <w:num w:numId="70">
    <w:abstractNumId w:val="15"/>
  </w:num>
  <w:num w:numId="71">
    <w:abstractNumId w:val="131"/>
  </w:num>
  <w:num w:numId="72">
    <w:abstractNumId w:val="70"/>
  </w:num>
  <w:num w:numId="73">
    <w:abstractNumId w:val="59"/>
  </w:num>
  <w:num w:numId="74">
    <w:abstractNumId w:val="28"/>
  </w:num>
  <w:num w:numId="75">
    <w:abstractNumId w:val="111"/>
  </w:num>
  <w:num w:numId="76">
    <w:abstractNumId w:val="141"/>
  </w:num>
  <w:num w:numId="77">
    <w:abstractNumId w:val="136"/>
  </w:num>
  <w:num w:numId="78">
    <w:abstractNumId w:val="3"/>
  </w:num>
  <w:num w:numId="79">
    <w:abstractNumId w:val="4"/>
  </w:num>
  <w:num w:numId="80">
    <w:abstractNumId w:val="8"/>
  </w:num>
  <w:num w:numId="81">
    <w:abstractNumId w:val="113"/>
  </w:num>
  <w:num w:numId="82">
    <w:abstractNumId w:val="114"/>
  </w:num>
  <w:num w:numId="83">
    <w:abstractNumId w:val="145"/>
  </w:num>
  <w:num w:numId="84">
    <w:abstractNumId w:val="100"/>
  </w:num>
  <w:num w:numId="85">
    <w:abstractNumId w:val="86"/>
  </w:num>
  <w:num w:numId="86">
    <w:abstractNumId w:val="40"/>
  </w:num>
  <w:num w:numId="87">
    <w:abstractNumId w:val="81"/>
  </w:num>
  <w:num w:numId="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1"/>
  </w:num>
  <w:num w:numId="90">
    <w:abstractNumId w:val="5"/>
    <w:lvlOverride w:ilvl="0">
      <w:startOverride w:val="1"/>
    </w:lvlOverride>
    <w:lvlOverride w:ilvl="1">
      <w:startOverride w:val="1"/>
    </w:lvlOverride>
  </w:num>
  <w:num w:numId="91">
    <w:abstractNumId w:val="82"/>
  </w:num>
  <w:num w:numId="92">
    <w:abstractNumId w:val="95"/>
  </w:num>
  <w:num w:numId="93">
    <w:abstractNumId w:val="42"/>
  </w:num>
  <w:num w:numId="94">
    <w:abstractNumId w:val="45"/>
  </w:num>
  <w:num w:numId="95">
    <w:abstractNumId w:val="67"/>
  </w:num>
  <w:num w:numId="96">
    <w:abstractNumId w:val="79"/>
  </w:num>
  <w:num w:numId="97">
    <w:abstractNumId w:val="119"/>
  </w:num>
  <w:num w:numId="98">
    <w:abstractNumId w:val="133"/>
  </w:num>
  <w:num w:numId="99">
    <w:abstractNumId w:val="53"/>
  </w:num>
  <w:num w:numId="100">
    <w:abstractNumId w:val="29"/>
  </w:num>
  <w:num w:numId="101">
    <w:abstractNumId w:val="55"/>
  </w:num>
  <w:num w:numId="102">
    <w:abstractNumId w:val="18"/>
  </w:num>
  <w:num w:numId="103">
    <w:abstractNumId w:val="127"/>
  </w:num>
  <w:num w:numId="104">
    <w:abstractNumId w:val="102"/>
  </w:num>
  <w:num w:numId="105">
    <w:abstractNumId w:val="84"/>
  </w:num>
  <w:num w:numId="106">
    <w:abstractNumId w:val="77"/>
  </w:num>
  <w:num w:numId="107">
    <w:abstractNumId w:val="76"/>
  </w:num>
  <w:num w:numId="108">
    <w:abstractNumId w:val="56"/>
  </w:num>
  <w:num w:numId="109">
    <w:abstractNumId w:val="118"/>
  </w:num>
  <w:num w:numId="110">
    <w:abstractNumId w:val="51"/>
  </w:num>
  <w:num w:numId="111">
    <w:abstractNumId w:val="144"/>
  </w:num>
  <w:num w:numId="112">
    <w:abstractNumId w:val="117"/>
  </w:num>
  <w:num w:numId="113">
    <w:abstractNumId w:val="14"/>
  </w:num>
  <w:num w:numId="114">
    <w:abstractNumId w:val="87"/>
  </w:num>
  <w:num w:numId="115">
    <w:abstractNumId w:val="90"/>
  </w:num>
  <w:num w:numId="116">
    <w:abstractNumId w:val="93"/>
  </w:num>
  <w:num w:numId="117">
    <w:abstractNumId w:val="115"/>
  </w:num>
  <w:num w:numId="118">
    <w:abstractNumId w:val="33"/>
  </w:num>
  <w:num w:numId="119">
    <w:abstractNumId w:val="68"/>
  </w:num>
  <w:num w:numId="120">
    <w:abstractNumId w:val="52"/>
  </w:num>
  <w:num w:numId="121">
    <w:abstractNumId w:val="6"/>
  </w:num>
  <w:num w:numId="122">
    <w:abstractNumId w:val="16"/>
  </w:num>
  <w:num w:numId="123">
    <w:abstractNumId w:val="61"/>
  </w:num>
  <w:num w:numId="124">
    <w:abstractNumId w:val="60"/>
  </w:num>
  <w:num w:numId="125">
    <w:abstractNumId w:val="97"/>
  </w:num>
  <w:num w:numId="126">
    <w:abstractNumId w:val="99"/>
  </w:num>
  <w:num w:numId="127">
    <w:abstractNumId w:val="54"/>
  </w:num>
  <w:num w:numId="128">
    <w:abstractNumId w:val="129"/>
  </w:num>
  <w:num w:numId="129">
    <w:abstractNumId w:val="10"/>
  </w:num>
  <w:num w:numId="130">
    <w:abstractNumId w:val="142"/>
  </w:num>
  <w:num w:numId="131">
    <w:abstractNumId w:val="109"/>
  </w:num>
  <w:num w:numId="132">
    <w:abstractNumId w:val="64"/>
  </w:num>
  <w:num w:numId="133">
    <w:abstractNumId w:val="89"/>
  </w:num>
  <w:num w:numId="134">
    <w:abstractNumId w:val="91"/>
  </w:num>
  <w:num w:numId="135">
    <w:abstractNumId w:val="134"/>
  </w:num>
  <w:num w:numId="136">
    <w:abstractNumId w:val="110"/>
  </w:num>
  <w:num w:numId="137">
    <w:abstractNumId w:val="105"/>
  </w:num>
  <w:num w:numId="138">
    <w:abstractNumId w:val="85"/>
  </w:num>
  <w:num w:numId="139">
    <w:abstractNumId w:val="50"/>
  </w:num>
  <w:num w:numId="140">
    <w:abstractNumId w:val="71"/>
  </w:num>
  <w:num w:numId="141">
    <w:abstractNumId w:val="58"/>
  </w:num>
  <w:num w:numId="142">
    <w:abstractNumId w:val="138"/>
  </w:num>
  <w:num w:numId="143">
    <w:abstractNumId w:val="101"/>
  </w:num>
  <w:num w:numId="144">
    <w:abstractNumId w:val="31"/>
  </w:num>
  <w:num w:numId="145">
    <w:abstractNumId w:val="135"/>
  </w:num>
  <w:num w:numId="146">
    <w:abstractNumId w:val="96"/>
  </w:num>
  <w:num w:numId="147">
    <w:abstractNumId w:val="34"/>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03AC2"/>
    <w:rsid w:val="000111EB"/>
    <w:rsid w:val="00017BD0"/>
    <w:rsid w:val="000202C8"/>
    <w:rsid w:val="00031D24"/>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9F2"/>
    <w:rsid w:val="000F1FEC"/>
    <w:rsid w:val="000F5AF8"/>
    <w:rsid w:val="00130D8C"/>
    <w:rsid w:val="00135048"/>
    <w:rsid w:val="00146DA2"/>
    <w:rsid w:val="00151862"/>
    <w:rsid w:val="00153C2F"/>
    <w:rsid w:val="00154DF4"/>
    <w:rsid w:val="001557E7"/>
    <w:rsid w:val="00167016"/>
    <w:rsid w:val="00172307"/>
    <w:rsid w:val="001724EE"/>
    <w:rsid w:val="001824D5"/>
    <w:rsid w:val="00186239"/>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5298"/>
    <w:rsid w:val="00207BF7"/>
    <w:rsid w:val="0021275C"/>
    <w:rsid w:val="00223747"/>
    <w:rsid w:val="00224413"/>
    <w:rsid w:val="00224FB4"/>
    <w:rsid w:val="00230EC3"/>
    <w:rsid w:val="00231246"/>
    <w:rsid w:val="0023486B"/>
    <w:rsid w:val="00240CDC"/>
    <w:rsid w:val="0024336A"/>
    <w:rsid w:val="00254FEB"/>
    <w:rsid w:val="00262503"/>
    <w:rsid w:val="00264739"/>
    <w:rsid w:val="0027055E"/>
    <w:rsid w:val="00274329"/>
    <w:rsid w:val="00274B80"/>
    <w:rsid w:val="00274B8E"/>
    <w:rsid w:val="00276544"/>
    <w:rsid w:val="002777F9"/>
    <w:rsid w:val="002813DD"/>
    <w:rsid w:val="00287BC6"/>
    <w:rsid w:val="002942A7"/>
    <w:rsid w:val="002A0934"/>
    <w:rsid w:val="002A23A0"/>
    <w:rsid w:val="002A23C0"/>
    <w:rsid w:val="002A3F5C"/>
    <w:rsid w:val="002A3F75"/>
    <w:rsid w:val="002A419B"/>
    <w:rsid w:val="002B3C4C"/>
    <w:rsid w:val="002B59D7"/>
    <w:rsid w:val="002C32E9"/>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2EEC"/>
    <w:rsid w:val="003240B8"/>
    <w:rsid w:val="00334BAA"/>
    <w:rsid w:val="00335226"/>
    <w:rsid w:val="0033589D"/>
    <w:rsid w:val="003377AA"/>
    <w:rsid w:val="00341129"/>
    <w:rsid w:val="00343BD8"/>
    <w:rsid w:val="00343EC6"/>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C4478"/>
    <w:rsid w:val="003E2608"/>
    <w:rsid w:val="003F25B1"/>
    <w:rsid w:val="003F3058"/>
    <w:rsid w:val="003F6D36"/>
    <w:rsid w:val="00400FB4"/>
    <w:rsid w:val="00403550"/>
    <w:rsid w:val="00404DC1"/>
    <w:rsid w:val="004051F8"/>
    <w:rsid w:val="00406499"/>
    <w:rsid w:val="00406A93"/>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E58AB"/>
    <w:rsid w:val="004F0DB0"/>
    <w:rsid w:val="004F5CE8"/>
    <w:rsid w:val="004F7A57"/>
    <w:rsid w:val="004F7DA6"/>
    <w:rsid w:val="00500EFC"/>
    <w:rsid w:val="005021B8"/>
    <w:rsid w:val="005048E3"/>
    <w:rsid w:val="005241D1"/>
    <w:rsid w:val="00533CA6"/>
    <w:rsid w:val="0055211C"/>
    <w:rsid w:val="00555AFE"/>
    <w:rsid w:val="00555CC1"/>
    <w:rsid w:val="00570AC1"/>
    <w:rsid w:val="005957C8"/>
    <w:rsid w:val="0059796A"/>
    <w:rsid w:val="00597AF3"/>
    <w:rsid w:val="005A4CA6"/>
    <w:rsid w:val="005B4437"/>
    <w:rsid w:val="005B4D12"/>
    <w:rsid w:val="005B72CF"/>
    <w:rsid w:val="005C0697"/>
    <w:rsid w:val="005D04CD"/>
    <w:rsid w:val="005D30FF"/>
    <w:rsid w:val="005E4E05"/>
    <w:rsid w:val="005E5037"/>
    <w:rsid w:val="005E7070"/>
    <w:rsid w:val="005F49DE"/>
    <w:rsid w:val="00604605"/>
    <w:rsid w:val="00611504"/>
    <w:rsid w:val="00611600"/>
    <w:rsid w:val="00611A1A"/>
    <w:rsid w:val="006124B8"/>
    <w:rsid w:val="00615A62"/>
    <w:rsid w:val="00624F06"/>
    <w:rsid w:val="00626C6F"/>
    <w:rsid w:val="00635190"/>
    <w:rsid w:val="00640291"/>
    <w:rsid w:val="006624A2"/>
    <w:rsid w:val="00663AD3"/>
    <w:rsid w:val="0066685C"/>
    <w:rsid w:val="00667ADE"/>
    <w:rsid w:val="0067218D"/>
    <w:rsid w:val="00676BCE"/>
    <w:rsid w:val="006A0628"/>
    <w:rsid w:val="006A0900"/>
    <w:rsid w:val="006A12F8"/>
    <w:rsid w:val="006B53C5"/>
    <w:rsid w:val="006B584E"/>
    <w:rsid w:val="006C1512"/>
    <w:rsid w:val="006C44B8"/>
    <w:rsid w:val="006D0437"/>
    <w:rsid w:val="006D1E6B"/>
    <w:rsid w:val="006D3784"/>
    <w:rsid w:val="006D509B"/>
    <w:rsid w:val="006D720F"/>
    <w:rsid w:val="006E2777"/>
    <w:rsid w:val="006E50D7"/>
    <w:rsid w:val="006F0D00"/>
    <w:rsid w:val="00703285"/>
    <w:rsid w:val="00703B25"/>
    <w:rsid w:val="00705A49"/>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08D1"/>
    <w:rsid w:val="007C3615"/>
    <w:rsid w:val="007C74C9"/>
    <w:rsid w:val="007D4952"/>
    <w:rsid w:val="007D5333"/>
    <w:rsid w:val="007E101B"/>
    <w:rsid w:val="007E2BE2"/>
    <w:rsid w:val="007F25EF"/>
    <w:rsid w:val="007F3C3E"/>
    <w:rsid w:val="007F3DA8"/>
    <w:rsid w:val="007F6988"/>
    <w:rsid w:val="00800730"/>
    <w:rsid w:val="0080189A"/>
    <w:rsid w:val="0081232F"/>
    <w:rsid w:val="00813662"/>
    <w:rsid w:val="0083072C"/>
    <w:rsid w:val="008347B9"/>
    <w:rsid w:val="008405C6"/>
    <w:rsid w:val="0085019E"/>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2FC9"/>
    <w:rsid w:val="008F6518"/>
    <w:rsid w:val="008F7864"/>
    <w:rsid w:val="00917EB1"/>
    <w:rsid w:val="009208F9"/>
    <w:rsid w:val="009307C1"/>
    <w:rsid w:val="00930AAA"/>
    <w:rsid w:val="00930DB9"/>
    <w:rsid w:val="00935CEF"/>
    <w:rsid w:val="0093724B"/>
    <w:rsid w:val="009377A4"/>
    <w:rsid w:val="00943FCC"/>
    <w:rsid w:val="00944E0D"/>
    <w:rsid w:val="009511F5"/>
    <w:rsid w:val="009515EB"/>
    <w:rsid w:val="00955E5D"/>
    <w:rsid w:val="00957A81"/>
    <w:rsid w:val="0096043D"/>
    <w:rsid w:val="0096192D"/>
    <w:rsid w:val="00961E75"/>
    <w:rsid w:val="009660ED"/>
    <w:rsid w:val="00967513"/>
    <w:rsid w:val="00976DB2"/>
    <w:rsid w:val="009772F4"/>
    <w:rsid w:val="00982391"/>
    <w:rsid w:val="009825E5"/>
    <w:rsid w:val="0098627B"/>
    <w:rsid w:val="009A4D73"/>
    <w:rsid w:val="009B2CEA"/>
    <w:rsid w:val="009C37DA"/>
    <w:rsid w:val="009D00D0"/>
    <w:rsid w:val="009E4138"/>
    <w:rsid w:val="009E4914"/>
    <w:rsid w:val="009E7372"/>
    <w:rsid w:val="009E7E6D"/>
    <w:rsid w:val="009F2432"/>
    <w:rsid w:val="00A0253C"/>
    <w:rsid w:val="00A10DCA"/>
    <w:rsid w:val="00A221C4"/>
    <w:rsid w:val="00A224F3"/>
    <w:rsid w:val="00A2651E"/>
    <w:rsid w:val="00A31A60"/>
    <w:rsid w:val="00A31BE6"/>
    <w:rsid w:val="00A35553"/>
    <w:rsid w:val="00A57470"/>
    <w:rsid w:val="00A66291"/>
    <w:rsid w:val="00A71AF8"/>
    <w:rsid w:val="00A742D8"/>
    <w:rsid w:val="00A74799"/>
    <w:rsid w:val="00A8054E"/>
    <w:rsid w:val="00A820C6"/>
    <w:rsid w:val="00A85ADC"/>
    <w:rsid w:val="00A874E3"/>
    <w:rsid w:val="00A90649"/>
    <w:rsid w:val="00A9339E"/>
    <w:rsid w:val="00AA2131"/>
    <w:rsid w:val="00AA7A94"/>
    <w:rsid w:val="00AA7D34"/>
    <w:rsid w:val="00AB0DD4"/>
    <w:rsid w:val="00AB54F2"/>
    <w:rsid w:val="00AE781D"/>
    <w:rsid w:val="00B008CC"/>
    <w:rsid w:val="00B01527"/>
    <w:rsid w:val="00B05282"/>
    <w:rsid w:val="00B1080B"/>
    <w:rsid w:val="00B11985"/>
    <w:rsid w:val="00B131D4"/>
    <w:rsid w:val="00B20618"/>
    <w:rsid w:val="00B36F5E"/>
    <w:rsid w:val="00B37BD1"/>
    <w:rsid w:val="00B40B3D"/>
    <w:rsid w:val="00B47418"/>
    <w:rsid w:val="00B60AC8"/>
    <w:rsid w:val="00B61F64"/>
    <w:rsid w:val="00B620FE"/>
    <w:rsid w:val="00B628F5"/>
    <w:rsid w:val="00B62F8E"/>
    <w:rsid w:val="00B74310"/>
    <w:rsid w:val="00B75356"/>
    <w:rsid w:val="00B76046"/>
    <w:rsid w:val="00B8454B"/>
    <w:rsid w:val="00B876BD"/>
    <w:rsid w:val="00BA49EA"/>
    <w:rsid w:val="00BA5EA0"/>
    <w:rsid w:val="00BB07FD"/>
    <w:rsid w:val="00BB1283"/>
    <w:rsid w:val="00BB7AE2"/>
    <w:rsid w:val="00BC2A1F"/>
    <w:rsid w:val="00BC7EC8"/>
    <w:rsid w:val="00BE1AC5"/>
    <w:rsid w:val="00BE204F"/>
    <w:rsid w:val="00BE23AA"/>
    <w:rsid w:val="00BE41B2"/>
    <w:rsid w:val="00BE41C6"/>
    <w:rsid w:val="00C0152B"/>
    <w:rsid w:val="00C02BFC"/>
    <w:rsid w:val="00C05611"/>
    <w:rsid w:val="00C059F7"/>
    <w:rsid w:val="00C06A13"/>
    <w:rsid w:val="00C07169"/>
    <w:rsid w:val="00C07B69"/>
    <w:rsid w:val="00C15B76"/>
    <w:rsid w:val="00C172E3"/>
    <w:rsid w:val="00C43D32"/>
    <w:rsid w:val="00C50240"/>
    <w:rsid w:val="00C5244B"/>
    <w:rsid w:val="00C53C82"/>
    <w:rsid w:val="00C601CA"/>
    <w:rsid w:val="00C60953"/>
    <w:rsid w:val="00C62186"/>
    <w:rsid w:val="00C6453B"/>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46261"/>
    <w:rsid w:val="00D57667"/>
    <w:rsid w:val="00D60B5C"/>
    <w:rsid w:val="00D60E14"/>
    <w:rsid w:val="00D66BCF"/>
    <w:rsid w:val="00D71E94"/>
    <w:rsid w:val="00D72700"/>
    <w:rsid w:val="00D73C66"/>
    <w:rsid w:val="00D77361"/>
    <w:rsid w:val="00D8029E"/>
    <w:rsid w:val="00D81283"/>
    <w:rsid w:val="00D84904"/>
    <w:rsid w:val="00D860C6"/>
    <w:rsid w:val="00D8705D"/>
    <w:rsid w:val="00D92698"/>
    <w:rsid w:val="00D93521"/>
    <w:rsid w:val="00D96D76"/>
    <w:rsid w:val="00D9716C"/>
    <w:rsid w:val="00DA03A3"/>
    <w:rsid w:val="00DA20EB"/>
    <w:rsid w:val="00DA2BAB"/>
    <w:rsid w:val="00DA4610"/>
    <w:rsid w:val="00DA4F07"/>
    <w:rsid w:val="00DA5B5F"/>
    <w:rsid w:val="00DA5DA9"/>
    <w:rsid w:val="00DB5BEE"/>
    <w:rsid w:val="00DC424F"/>
    <w:rsid w:val="00DC7504"/>
    <w:rsid w:val="00DE65E0"/>
    <w:rsid w:val="00DF7CEF"/>
    <w:rsid w:val="00E05FF9"/>
    <w:rsid w:val="00E1232D"/>
    <w:rsid w:val="00E1563D"/>
    <w:rsid w:val="00E177C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7751D"/>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85D"/>
    <w:rsid w:val="00F06A76"/>
    <w:rsid w:val="00F1329F"/>
    <w:rsid w:val="00F1381D"/>
    <w:rsid w:val="00F17E0B"/>
    <w:rsid w:val="00F21246"/>
    <w:rsid w:val="00F27E78"/>
    <w:rsid w:val="00F34A35"/>
    <w:rsid w:val="00F350F8"/>
    <w:rsid w:val="00F3555C"/>
    <w:rsid w:val="00F3587C"/>
    <w:rsid w:val="00F4170D"/>
    <w:rsid w:val="00F41E26"/>
    <w:rsid w:val="00F42950"/>
    <w:rsid w:val="00F63005"/>
    <w:rsid w:val="00F719E7"/>
    <w:rsid w:val="00F7659D"/>
    <w:rsid w:val="00F7721C"/>
    <w:rsid w:val="00F83274"/>
    <w:rsid w:val="00F83CF3"/>
    <w:rsid w:val="00F84EE8"/>
    <w:rsid w:val="00F92FCC"/>
    <w:rsid w:val="00F947C8"/>
    <w:rsid w:val="00FA1F54"/>
    <w:rsid w:val="00FA2397"/>
    <w:rsid w:val="00FA3F15"/>
    <w:rsid w:val="00FB0E08"/>
    <w:rsid w:val="00FB50B2"/>
    <w:rsid w:val="00FB7720"/>
    <w:rsid w:val="00FB795B"/>
    <w:rsid w:val="00FD4EFE"/>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48F969-A02E-4C3A-9215-69984A0E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iPriority w:val="99"/>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uiPriority w:val="99"/>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uiPriority w:val="99"/>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82391"/>
  </w:style>
  <w:style w:type="table" w:customStyle="1" w:styleId="TableGrid6">
    <w:name w:val="TableGrid6"/>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50">
    <w:name w:val="Table Grid5"/>
    <w:basedOn w:val="TableNormal"/>
    <w:next w:val="TableGrid0"/>
    <w:uiPriority w:val="5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59"/>
    <w:rsid w:val="009823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Luminos21">
    <w:name w:val="Tabel grilă Luminos21"/>
    <w:basedOn w:val="TableNormal"/>
    <w:uiPriority w:val="40"/>
    <w:rsid w:val="0098239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11">
    <w:name w:val="Table Grid111"/>
    <w:basedOn w:val="TableNormal"/>
    <w:next w:val="TableGrid0"/>
    <w:uiPriority w:val="59"/>
    <w:rsid w:val="009823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212">
    <w:name w:val="Table Grid212"/>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2">
    <w:name w:val="Medium Grid 1 - Accent 62"/>
    <w:basedOn w:val="TableNormal"/>
    <w:next w:val="MediumGrid1-Accent6"/>
    <w:uiPriority w:val="67"/>
    <w:rsid w:val="009823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2">
    <w:name w:val="Medium Grid 2 - Accent 52"/>
    <w:basedOn w:val="TableNormal"/>
    <w:next w:val="MediumGrid2-Accent5"/>
    <w:uiPriority w:val="68"/>
    <w:rsid w:val="009823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1">
    <w:name w:val="No List11"/>
    <w:next w:val="NoList"/>
    <w:uiPriority w:val="99"/>
    <w:semiHidden/>
    <w:unhideWhenUsed/>
    <w:rsid w:val="00982391"/>
  </w:style>
  <w:style w:type="table" w:customStyle="1" w:styleId="TableGrid121">
    <w:name w:val="Table Grid121"/>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1">
    <w:name w:val="Medium Grid 1 - Accent 611"/>
    <w:basedOn w:val="TableNormal"/>
    <w:next w:val="MediumGrid1-Accent6"/>
    <w:uiPriority w:val="67"/>
    <w:rsid w:val="009823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1">
    <w:name w:val="Medium Grid 2 - Accent 511"/>
    <w:basedOn w:val="TableNormal"/>
    <w:next w:val="MediumGrid2-Accent5"/>
    <w:uiPriority w:val="68"/>
    <w:rsid w:val="009823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eGrid210">
    <w:name w:val="TableGrid2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31">
    <w:name w:val="TableGrid3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41">
    <w:name w:val="TableGrid4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51">
    <w:name w:val="TableGrid5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2111">
    <w:name w:val="Table Grid2111"/>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82391"/>
  </w:style>
  <w:style w:type="numbering" w:customStyle="1" w:styleId="NoList31">
    <w:name w:val="No List31"/>
    <w:next w:val="NoList"/>
    <w:uiPriority w:val="99"/>
    <w:semiHidden/>
    <w:unhideWhenUsed/>
    <w:rsid w:val="00982391"/>
  </w:style>
  <w:style w:type="table" w:customStyle="1" w:styleId="TableGrid310">
    <w:name w:val="Table Grid31"/>
    <w:basedOn w:val="TableNormal"/>
    <w:next w:val="TableGrid0"/>
    <w:rsid w:val="0098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0"/>
    <w:uiPriority w:val="39"/>
    <w:rsid w:val="00982391"/>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982391"/>
  </w:style>
  <w:style w:type="table" w:customStyle="1" w:styleId="TableGrid410">
    <w:name w:val="Table Grid41"/>
    <w:basedOn w:val="TableNormal"/>
    <w:next w:val="TableGrid0"/>
    <w:rsid w:val="0098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0"/>
    <w:uiPriority w:val="39"/>
    <w:rsid w:val="00982391"/>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5BB90-CF4F-4BB2-A772-A7D8DF90D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1418</Words>
  <Characters>8085</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7</cp:revision>
  <cp:lastPrinted>2017-05-24T16:10:00Z</cp:lastPrinted>
  <dcterms:created xsi:type="dcterms:W3CDTF">2018-02-28T11:04:00Z</dcterms:created>
  <dcterms:modified xsi:type="dcterms:W3CDTF">2022-05-09T13:01:00Z</dcterms:modified>
</cp:coreProperties>
</file>